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46" w:rsidRPr="00A51CE5" w:rsidRDefault="001001B9" w:rsidP="00733012">
      <w:pPr>
        <w:pStyle w:val="Nagwek1"/>
        <w:rPr>
          <w:b/>
          <w:color w:val="auto"/>
        </w:rPr>
      </w:pPr>
      <w:r w:rsidRPr="00A51CE5">
        <w:rPr>
          <w:b/>
          <w:color w:val="auto"/>
        </w:rPr>
        <w:t>REGULAMIN REKRUTACJI</w:t>
      </w:r>
      <w:r w:rsidR="00733012" w:rsidRPr="00A51CE5">
        <w:rPr>
          <w:b/>
          <w:color w:val="auto"/>
        </w:rPr>
        <w:br/>
        <w:t>do</w:t>
      </w:r>
      <w:r w:rsidR="00334846" w:rsidRPr="00A51CE5">
        <w:rPr>
          <w:b/>
          <w:color w:val="auto"/>
        </w:rPr>
        <w:t xml:space="preserve"> IV LICEUM OGÓLNOKSZTAŁCĄCEGO W PUŁAWACH</w:t>
      </w:r>
    </w:p>
    <w:p w:rsidR="00733012" w:rsidRPr="00A51CE5" w:rsidRDefault="00733012" w:rsidP="00733012">
      <w:pPr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A51CE5">
        <w:rPr>
          <w:rFonts w:asciiTheme="majorHAnsi" w:eastAsiaTheme="majorEastAsia" w:hAnsiTheme="majorHAnsi" w:cstheme="majorBidi"/>
          <w:b/>
          <w:sz w:val="32"/>
          <w:szCs w:val="32"/>
        </w:rPr>
        <w:t>na rok szkolny 2021/2022</w:t>
      </w:r>
    </w:p>
    <w:p w:rsidR="00733012" w:rsidRPr="00A51CE5" w:rsidRDefault="00733012" w:rsidP="007330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34846" w:rsidRPr="00A51CE5" w:rsidRDefault="00334846" w:rsidP="00733012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sz w:val="26"/>
          <w:szCs w:val="26"/>
          <w:lang w:eastAsia="pl-PL"/>
        </w:rPr>
      </w:pPr>
      <w:r w:rsidRPr="00A51CE5">
        <w:rPr>
          <w:rFonts w:asciiTheme="majorHAnsi" w:eastAsia="Times New Roman" w:hAnsiTheme="majorHAnsi" w:cstheme="majorBidi"/>
          <w:b/>
          <w:sz w:val="26"/>
          <w:szCs w:val="26"/>
          <w:lang w:eastAsia="pl-PL"/>
        </w:rPr>
        <w:t> Podstawa prawna:</w:t>
      </w:r>
    </w:p>
    <w:p w:rsidR="00334846" w:rsidRPr="00A51CE5" w:rsidRDefault="006F2594" w:rsidP="00471C1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cs="Times New Roman"/>
          <w:sz w:val="24"/>
          <w:szCs w:val="24"/>
        </w:rPr>
        <w:t>Ustawa z dnia 14 grudnia 2016 r. Prawo oświatowe</w:t>
      </w:r>
      <w:r w:rsidR="00C26482" w:rsidRPr="00A51CE5">
        <w:rPr>
          <w:rFonts w:cs="Times New Roman"/>
          <w:sz w:val="24"/>
          <w:szCs w:val="24"/>
        </w:rPr>
        <w:t xml:space="preserve"> </w:t>
      </w:r>
      <w:r w:rsidRPr="00A51CE5">
        <w:rPr>
          <w:rFonts w:cs="Times New Roman"/>
          <w:sz w:val="24"/>
          <w:szCs w:val="24"/>
        </w:rPr>
        <w:t>(Dz.U. z 20</w:t>
      </w:r>
      <w:r w:rsidR="00C26482" w:rsidRPr="00A51CE5">
        <w:rPr>
          <w:rFonts w:cs="Times New Roman"/>
          <w:sz w:val="24"/>
          <w:szCs w:val="24"/>
        </w:rPr>
        <w:t>20</w:t>
      </w:r>
      <w:r w:rsidRPr="00A51CE5">
        <w:rPr>
          <w:rFonts w:cs="Times New Roman"/>
          <w:sz w:val="24"/>
          <w:szCs w:val="24"/>
        </w:rPr>
        <w:t xml:space="preserve">r. poz. </w:t>
      </w:r>
      <w:r w:rsidR="00C26482" w:rsidRPr="00A51CE5">
        <w:rPr>
          <w:rFonts w:cs="Times New Roman"/>
          <w:sz w:val="24"/>
          <w:szCs w:val="24"/>
        </w:rPr>
        <w:t>910 i 1378</w:t>
      </w:r>
      <w:r w:rsidRPr="00A51CE5">
        <w:rPr>
          <w:rFonts w:cs="Times New Roman"/>
          <w:sz w:val="24"/>
          <w:szCs w:val="24"/>
        </w:rPr>
        <w:t>)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F2594" w:rsidRPr="00A51CE5" w:rsidRDefault="006F2594" w:rsidP="00471C1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cs="Times New Roman"/>
          <w:sz w:val="24"/>
          <w:szCs w:val="24"/>
        </w:rPr>
        <w:t xml:space="preserve">Rozporządzenie Ministra Edukacji Narodowej z dnia 21 sierpnia 2019 r. w sprawie przeprowadzania postępowania rekrutacyjnego oraz postępowania uzupełniającego do publicznych przedszkoli, szkół, placówek i centrów (Dz.U. z 2019r. poz. 1737) </w:t>
      </w:r>
    </w:p>
    <w:p w:rsidR="00334846" w:rsidRPr="00A51CE5" w:rsidRDefault="00334846" w:rsidP="00471C1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Rozporządzenie MEN z dnia 27 marca 2017</w:t>
      </w:r>
      <w:r w:rsidR="00C26482" w:rsidRPr="00A51CE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51CE5">
        <w:rPr>
          <w:rFonts w:eastAsia="Times New Roman" w:cs="Times New Roman"/>
          <w:sz w:val="24"/>
          <w:szCs w:val="24"/>
          <w:lang w:eastAsia="pl-PL"/>
        </w:rPr>
        <w:t>r</w:t>
      </w:r>
      <w:r w:rsidR="00C26482" w:rsidRPr="00A51CE5">
        <w:rPr>
          <w:rFonts w:eastAsia="Times New Roman" w:cs="Times New Roman"/>
          <w:sz w:val="24"/>
          <w:szCs w:val="24"/>
          <w:lang w:eastAsia="pl-PL"/>
        </w:rPr>
        <w:t>.</w:t>
      </w:r>
      <w:r w:rsidRPr="00A51CE5">
        <w:rPr>
          <w:rFonts w:eastAsia="Times New Roman" w:cs="Times New Roman"/>
          <w:sz w:val="24"/>
          <w:szCs w:val="24"/>
          <w:lang w:eastAsia="pl-PL"/>
        </w:rPr>
        <w:t xml:space="preserve"> w sprawie  oddziałów i szkół sportowych oraz oddziałów i szkół mistrzostwa sportowego ( Dz. U. z 2017r poz. 671 oraz z 2019r. poz.413 ).</w:t>
      </w:r>
    </w:p>
    <w:p w:rsidR="00334846" w:rsidRPr="00A51CE5" w:rsidRDefault="00334846" w:rsidP="00471C1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Rozporządzenie MEN z dnia 28 luty 2019</w:t>
      </w:r>
      <w:r w:rsidR="00C26482" w:rsidRPr="00A51CE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51CE5">
        <w:rPr>
          <w:rFonts w:eastAsia="Times New Roman" w:cs="Times New Roman"/>
          <w:sz w:val="24"/>
          <w:szCs w:val="24"/>
          <w:lang w:eastAsia="pl-PL"/>
        </w:rPr>
        <w:t>r</w:t>
      </w:r>
      <w:r w:rsidR="00C26482" w:rsidRPr="00A51CE5">
        <w:rPr>
          <w:rFonts w:eastAsia="Times New Roman" w:cs="Times New Roman"/>
          <w:sz w:val="24"/>
          <w:szCs w:val="24"/>
          <w:lang w:eastAsia="pl-PL"/>
        </w:rPr>
        <w:t>.</w:t>
      </w:r>
      <w:r w:rsidRPr="00A51CE5">
        <w:rPr>
          <w:rFonts w:eastAsia="Times New Roman" w:cs="Times New Roman"/>
          <w:sz w:val="24"/>
          <w:szCs w:val="24"/>
          <w:lang w:eastAsia="pl-PL"/>
        </w:rPr>
        <w:t xml:space="preserve"> w sprawie szczegółowej organizacji publicznych szkół i publicznych przedszkoli (Dz. U. z 2019r  poz. 502)</w:t>
      </w:r>
    </w:p>
    <w:p w:rsidR="00C26482" w:rsidRPr="00A51CE5" w:rsidRDefault="00C26482" w:rsidP="00C264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 xml:space="preserve">Rozporządzeniu Ministra Edukacji Narodowej z dnia 20 marca 2020 r. w sprawie szczególnych rozwiązań w okresie czasowego ograniczenia funkcjonowania jednostek systemu oświaty w związku z zapobieganiem, przeciwdziałaniem i zwalczaniem COVID-19 (Dz.U. 2020 r. poz. 493, z </w:t>
      </w:r>
      <w:proofErr w:type="spellStart"/>
      <w:r w:rsidRPr="00A51CE5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A51CE5">
        <w:rPr>
          <w:rFonts w:eastAsia="Times New Roman" w:cs="Times New Roman"/>
          <w:sz w:val="24"/>
          <w:szCs w:val="24"/>
          <w:lang w:eastAsia="pl-PL"/>
        </w:rPr>
        <w:t>. zm.)</w:t>
      </w:r>
    </w:p>
    <w:p w:rsidR="000F28BD" w:rsidRPr="00A51CE5" w:rsidRDefault="00C26482" w:rsidP="00471C1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cs="Times New Roman"/>
          <w:sz w:val="24"/>
          <w:szCs w:val="24"/>
        </w:rPr>
        <w:t>Rozporządzenie MEN z dnia 12 sierpnia 2020 r. zmieniające rozporządzenie w sprawie szczególnych rozwiązań w okresie czasowego ograniczenia funkcjonowania jednostek systemu oświaty w związku z zapobieganiem, przeciwdziałaniem i zwalczaniem COVID-19 (Dz.U. z 2020 r</w:t>
      </w:r>
      <w:r w:rsidR="000F28BD" w:rsidRPr="00A51CE5">
        <w:rPr>
          <w:rFonts w:cs="Times New Roman"/>
          <w:sz w:val="24"/>
          <w:szCs w:val="24"/>
        </w:rPr>
        <w:t>.</w:t>
      </w:r>
      <w:r w:rsidRPr="00A51CE5">
        <w:rPr>
          <w:rFonts w:cs="Times New Roman"/>
          <w:sz w:val="24"/>
          <w:szCs w:val="24"/>
        </w:rPr>
        <w:t xml:space="preserve"> poz.1394)</w:t>
      </w:r>
    </w:p>
    <w:p w:rsidR="000F28BD" w:rsidRPr="00A51CE5" w:rsidRDefault="000F28BD" w:rsidP="000F28BD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34846" w:rsidRPr="00A51CE5" w:rsidRDefault="00334846" w:rsidP="00471C16">
      <w:pPr>
        <w:pStyle w:val="Nagwek2"/>
        <w:rPr>
          <w:color w:val="auto"/>
        </w:rPr>
      </w:pPr>
      <w:r w:rsidRPr="00A51CE5">
        <w:rPr>
          <w:color w:val="auto"/>
        </w:rPr>
        <w:t xml:space="preserve">Informacje ogólne </w:t>
      </w:r>
      <w:r w:rsidR="006C3AB2">
        <w:rPr>
          <w:color w:val="auto"/>
        </w:rPr>
        <w:t>o rekrutacji do</w:t>
      </w:r>
      <w:r w:rsidRPr="00A51CE5">
        <w:rPr>
          <w:color w:val="auto"/>
        </w:rPr>
        <w:t xml:space="preserve">  IV Liceum Ogólnokształcąc</w:t>
      </w:r>
      <w:r w:rsidR="006C3AB2">
        <w:rPr>
          <w:color w:val="auto"/>
        </w:rPr>
        <w:t>ego</w:t>
      </w:r>
      <w:r w:rsidRPr="00A51CE5">
        <w:rPr>
          <w:color w:val="auto"/>
        </w:rPr>
        <w:t> w</w:t>
      </w:r>
      <w:r w:rsidR="00733012" w:rsidRPr="00A51CE5">
        <w:rPr>
          <w:color w:val="auto"/>
        </w:rPr>
        <w:t> </w:t>
      </w:r>
      <w:r w:rsidRPr="00A51CE5">
        <w:rPr>
          <w:color w:val="auto"/>
        </w:rPr>
        <w:t xml:space="preserve">Puławach </w:t>
      </w:r>
      <w:r w:rsidR="006C3AB2">
        <w:rPr>
          <w:color w:val="auto"/>
        </w:rPr>
        <w:t>na</w:t>
      </w:r>
      <w:r w:rsidRPr="00A51CE5">
        <w:rPr>
          <w:color w:val="auto"/>
        </w:rPr>
        <w:t xml:space="preserve"> rok szkoln</w:t>
      </w:r>
      <w:r w:rsidR="006C3AB2">
        <w:rPr>
          <w:color w:val="auto"/>
        </w:rPr>
        <w:t>y</w:t>
      </w:r>
      <w:r w:rsidRPr="00A51CE5">
        <w:rPr>
          <w:color w:val="auto"/>
        </w:rPr>
        <w:t xml:space="preserve"> 202</w:t>
      </w:r>
      <w:r w:rsidR="00733012" w:rsidRPr="00A51CE5">
        <w:rPr>
          <w:color w:val="auto"/>
        </w:rPr>
        <w:t>1</w:t>
      </w:r>
      <w:r w:rsidRPr="00A51CE5">
        <w:rPr>
          <w:color w:val="auto"/>
        </w:rPr>
        <w:t>/202</w:t>
      </w:r>
      <w:r w:rsidR="00733012" w:rsidRPr="00A51CE5">
        <w:rPr>
          <w:color w:val="auto"/>
        </w:rPr>
        <w:t>2</w:t>
      </w:r>
      <w:r w:rsidRPr="00A51CE5">
        <w:rPr>
          <w:color w:val="auto"/>
        </w:rPr>
        <w:t xml:space="preserve"> :</w:t>
      </w:r>
    </w:p>
    <w:p w:rsidR="00334846" w:rsidRPr="00A51CE5" w:rsidRDefault="006C3AB2" w:rsidP="00D94BCB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rok szkolny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 xml:space="preserve"> 202</w:t>
      </w:r>
      <w:r w:rsidR="00733012" w:rsidRPr="00A51CE5">
        <w:rPr>
          <w:rFonts w:eastAsia="Times New Roman" w:cs="Times New Roman"/>
          <w:sz w:val="24"/>
          <w:szCs w:val="24"/>
          <w:lang w:eastAsia="pl-PL"/>
        </w:rPr>
        <w:t>1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>/202</w:t>
      </w:r>
      <w:r w:rsidR="00733012" w:rsidRPr="00A51CE5">
        <w:rPr>
          <w:rFonts w:eastAsia="Times New Roman" w:cs="Times New Roman"/>
          <w:sz w:val="24"/>
          <w:szCs w:val="24"/>
          <w:lang w:eastAsia="pl-PL"/>
        </w:rPr>
        <w:t>2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prowadzony jest nabór do klasy pierwszej IV LO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o profilu </w:t>
      </w:r>
      <w:r w:rsidRPr="006C3AB2">
        <w:rPr>
          <w:rFonts w:eastAsia="Times New Roman" w:cs="Times New Roman"/>
          <w:b/>
          <w:sz w:val="24"/>
          <w:szCs w:val="24"/>
          <w:lang w:eastAsia="pl-PL"/>
        </w:rPr>
        <w:t>sportowym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 xml:space="preserve"> liczącego  24 uczniów realizujących oprócz trzech godzin podstawy programowej z wychowania fizycznego, siedmiogodzinne ukierunkowane szkolenie sportowe </w:t>
      </w:r>
      <w:r>
        <w:rPr>
          <w:rFonts w:eastAsia="Times New Roman" w:cs="Times New Roman"/>
          <w:sz w:val="24"/>
          <w:szCs w:val="24"/>
          <w:lang w:eastAsia="pl-PL"/>
        </w:rPr>
        <w:t xml:space="preserve">dla dziewcząt i chłopców 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 xml:space="preserve">z zakresu piłki </w:t>
      </w:r>
      <w:r w:rsidRPr="00A51CE5">
        <w:rPr>
          <w:rFonts w:eastAsia="Times New Roman" w:cs="Times New Roman"/>
          <w:sz w:val="24"/>
          <w:szCs w:val="24"/>
          <w:lang w:eastAsia="pl-PL"/>
        </w:rPr>
        <w:t>nożnej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 xml:space="preserve"> piłki </w:t>
      </w:r>
      <w:r w:rsidRPr="00A51CE5">
        <w:rPr>
          <w:rFonts w:eastAsia="Times New Roman" w:cs="Times New Roman"/>
          <w:sz w:val="24"/>
          <w:szCs w:val="24"/>
          <w:lang w:eastAsia="pl-PL"/>
        </w:rPr>
        <w:t>ręcznej</w:t>
      </w:r>
      <w:r w:rsidR="00334846" w:rsidRPr="00A51CE5">
        <w:rPr>
          <w:rFonts w:eastAsia="Times New Roman" w:cs="Times New Roman"/>
          <w:sz w:val="24"/>
          <w:szCs w:val="24"/>
          <w:lang w:eastAsia="pl-PL"/>
        </w:rPr>
        <w:t>, piłki siatkowej, lekkoatletyki.</w:t>
      </w:r>
    </w:p>
    <w:p w:rsidR="00334846" w:rsidRPr="00A51CE5" w:rsidRDefault="00334846" w:rsidP="00D94BCB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Kandydat wybierając oddział, uwzględnia dyscyplinę sportową zgodnie z ofertą szkoły.</w:t>
      </w:r>
    </w:p>
    <w:p w:rsidR="00334846" w:rsidRPr="00A51CE5" w:rsidRDefault="00334846" w:rsidP="00D94BCB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Pierwszym językiem obcym nauczanym we wszystkich oddziałach na poziomie kontynuacyjnym</w:t>
      </w:r>
      <w:r w:rsidR="006C3AB2">
        <w:rPr>
          <w:rFonts w:eastAsia="Times New Roman" w:cs="Times New Roman"/>
          <w:sz w:val="24"/>
          <w:szCs w:val="24"/>
          <w:lang w:eastAsia="pl-PL"/>
        </w:rPr>
        <w:t xml:space="preserve"> w zakresie rozszerzonym</w:t>
      </w:r>
      <w:r w:rsidRPr="00A51CE5">
        <w:rPr>
          <w:rFonts w:eastAsia="Times New Roman" w:cs="Times New Roman"/>
          <w:sz w:val="24"/>
          <w:szCs w:val="24"/>
          <w:lang w:eastAsia="pl-PL"/>
        </w:rPr>
        <w:t xml:space="preserve"> jest język angielski.</w:t>
      </w:r>
    </w:p>
    <w:p w:rsidR="00334846" w:rsidRPr="00A51CE5" w:rsidRDefault="00334846" w:rsidP="00D94BCB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Oddział sportowy realizuje program szkolenia sportowego równolegle z programem nauczania obowiązującym w liceum ogólnokształcącym w danym oddziale (klasie)</w:t>
      </w:r>
    </w:p>
    <w:p w:rsidR="00334846" w:rsidRPr="00A51CE5" w:rsidRDefault="00334846" w:rsidP="00D94BCB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 xml:space="preserve">Uczniów ubiegających się o przyjęcie do oddziału sportowego obowiązują wszystkie terminy z rekrutacji ogólnej oraz </w:t>
      </w:r>
      <w:r w:rsidRPr="006C3AB2">
        <w:rPr>
          <w:rFonts w:eastAsia="Times New Roman" w:cs="Times New Roman"/>
          <w:b/>
          <w:sz w:val="24"/>
          <w:szCs w:val="24"/>
          <w:lang w:eastAsia="pl-PL"/>
        </w:rPr>
        <w:t>zaliczenie próby sprawności fizycznej</w:t>
      </w:r>
      <w:r w:rsidRPr="00A51CE5">
        <w:rPr>
          <w:rFonts w:eastAsia="Times New Roman" w:cs="Times New Roman"/>
          <w:sz w:val="24"/>
          <w:szCs w:val="24"/>
          <w:lang w:eastAsia="pl-PL"/>
        </w:rPr>
        <w:t>.</w:t>
      </w:r>
    </w:p>
    <w:p w:rsidR="006C3AB2" w:rsidRPr="006C3AB2" w:rsidRDefault="000F28BD" w:rsidP="00291FC8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C3AB2">
        <w:rPr>
          <w:rFonts w:cs="Times New Roman"/>
          <w:sz w:val="24"/>
          <w:szCs w:val="24"/>
        </w:rPr>
        <w:t xml:space="preserve">Uczeń, ubiegający się o przyjęcie do oddziału sportowego musi dostarczyć </w:t>
      </w:r>
      <w:r w:rsidR="006C3AB2" w:rsidRPr="006C3AB2">
        <w:rPr>
          <w:rFonts w:cs="Times New Roman"/>
          <w:sz w:val="24"/>
          <w:szCs w:val="24"/>
        </w:rPr>
        <w:t>orzeczenie</w:t>
      </w:r>
      <w:r w:rsidRPr="006C3AB2">
        <w:rPr>
          <w:rFonts w:cs="Times New Roman"/>
          <w:sz w:val="24"/>
          <w:szCs w:val="24"/>
        </w:rPr>
        <w:t xml:space="preserve"> lekarskie zaświadczające o braku przeciwwskazań zdrowotnych, wydane przez </w:t>
      </w:r>
      <w:r w:rsidR="006C3AB2" w:rsidRPr="006C3AB2">
        <w:rPr>
          <w:rFonts w:cs="Times New Roman"/>
          <w:sz w:val="24"/>
          <w:szCs w:val="24"/>
        </w:rPr>
        <w:t>lekarza podstawowej opieki zdrowotnej</w:t>
      </w:r>
      <w:r w:rsidR="006C3AB2">
        <w:rPr>
          <w:rFonts w:cs="Times New Roman"/>
          <w:sz w:val="24"/>
          <w:szCs w:val="24"/>
        </w:rPr>
        <w:t>.</w:t>
      </w:r>
    </w:p>
    <w:p w:rsidR="00334846" w:rsidRPr="006C3AB2" w:rsidRDefault="00334846" w:rsidP="00291FC8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C3AB2">
        <w:rPr>
          <w:rFonts w:eastAsia="Times New Roman" w:cs="Times New Roman"/>
          <w:sz w:val="24"/>
          <w:szCs w:val="24"/>
          <w:lang w:eastAsia="pl-PL"/>
        </w:rPr>
        <w:t>Komisja rekrutacyjna przy przyjmowaniu kandydatów do IV Liceum Ogólnokształcącego w</w:t>
      </w:r>
      <w:r w:rsidR="00D94BCB" w:rsidRPr="006C3AB2">
        <w:rPr>
          <w:rFonts w:eastAsia="Times New Roman" w:cs="Times New Roman"/>
          <w:sz w:val="24"/>
          <w:szCs w:val="24"/>
          <w:lang w:eastAsia="pl-PL"/>
        </w:rPr>
        <w:t> </w:t>
      </w:r>
      <w:r w:rsidRPr="006C3AB2">
        <w:rPr>
          <w:rFonts w:eastAsia="Times New Roman" w:cs="Times New Roman"/>
          <w:sz w:val="24"/>
          <w:szCs w:val="24"/>
          <w:lang w:eastAsia="pl-PL"/>
        </w:rPr>
        <w:t>Puławach uwzględnia opinię trenera lub instruktora prowadzącego zajęcia sportowe.</w:t>
      </w:r>
    </w:p>
    <w:p w:rsidR="00733012" w:rsidRPr="00A51CE5" w:rsidRDefault="00733012">
      <w:pPr>
        <w:rPr>
          <w:rFonts w:asciiTheme="majorHAnsi" w:eastAsia="Times New Roman" w:hAnsiTheme="majorHAnsi" w:cstheme="majorBidi"/>
          <w:b/>
          <w:sz w:val="26"/>
          <w:szCs w:val="26"/>
          <w:lang w:eastAsia="pl-PL"/>
        </w:rPr>
      </w:pPr>
      <w:r w:rsidRPr="00A51CE5">
        <w:rPr>
          <w:rFonts w:eastAsia="Times New Roman"/>
          <w:b/>
          <w:lang w:eastAsia="pl-PL"/>
        </w:rPr>
        <w:br w:type="page"/>
      </w:r>
    </w:p>
    <w:p w:rsidR="00334846" w:rsidRPr="00A51CE5" w:rsidRDefault="00334846" w:rsidP="00471C16">
      <w:pPr>
        <w:pStyle w:val="Nagwek2"/>
        <w:rPr>
          <w:color w:val="auto"/>
        </w:rPr>
      </w:pPr>
      <w:r w:rsidRPr="00A51CE5">
        <w:rPr>
          <w:color w:val="auto"/>
        </w:rPr>
        <w:lastRenderedPageBreak/>
        <w:t>Zasady rekrutacji:</w:t>
      </w:r>
    </w:p>
    <w:p w:rsidR="00334846" w:rsidRPr="00A51CE5" w:rsidRDefault="00334846" w:rsidP="00334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O przyjęcie do IV Liceum Ogólnokształcącego w Puławach może ubiegać się kandydat, który posiada świadectwo ukończenia szkoły podstawowej.</w:t>
      </w:r>
    </w:p>
    <w:p w:rsidR="00334846" w:rsidRPr="00A51CE5" w:rsidRDefault="00334846" w:rsidP="00334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 xml:space="preserve">Bardzo dobry stan zdrowia, potwierdzony zaświadczeniem lekarskim </w:t>
      </w:r>
      <w:r w:rsidR="006C3AB2" w:rsidRPr="006C3AB2">
        <w:rPr>
          <w:rFonts w:cs="Times New Roman"/>
          <w:sz w:val="24"/>
          <w:szCs w:val="24"/>
        </w:rPr>
        <w:t>wydan</w:t>
      </w:r>
      <w:r w:rsidR="00642B82">
        <w:rPr>
          <w:rFonts w:cs="Times New Roman"/>
          <w:sz w:val="24"/>
          <w:szCs w:val="24"/>
        </w:rPr>
        <w:t>ym</w:t>
      </w:r>
      <w:r w:rsidR="006C3AB2" w:rsidRPr="006C3AB2">
        <w:rPr>
          <w:rFonts w:cs="Times New Roman"/>
          <w:sz w:val="24"/>
          <w:szCs w:val="24"/>
        </w:rPr>
        <w:t xml:space="preserve"> przez lekarza podstawowej opieki zdrowotnej</w:t>
      </w:r>
      <w:r w:rsidRPr="00A51CE5">
        <w:rPr>
          <w:rFonts w:eastAsia="Times New Roman" w:cs="Times New Roman"/>
          <w:sz w:val="24"/>
          <w:szCs w:val="24"/>
          <w:lang w:eastAsia="pl-PL"/>
        </w:rPr>
        <w:t>,</w:t>
      </w:r>
    </w:p>
    <w:p w:rsidR="00334846" w:rsidRPr="00A51CE5" w:rsidRDefault="00334846" w:rsidP="00334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Pisemna zgoda rodziców/opiekunów prawnych.</w:t>
      </w:r>
    </w:p>
    <w:p w:rsidR="00334846" w:rsidRPr="00A51CE5" w:rsidRDefault="00334846" w:rsidP="00471C16">
      <w:pPr>
        <w:pStyle w:val="Nagwek2"/>
        <w:rPr>
          <w:color w:val="auto"/>
        </w:rPr>
      </w:pPr>
      <w:r w:rsidRPr="00A51CE5">
        <w:rPr>
          <w:color w:val="auto"/>
        </w:rPr>
        <w:t>Zasady punktacji:</w:t>
      </w:r>
    </w:p>
    <w:p w:rsidR="00642B82" w:rsidRDefault="00642B82" w:rsidP="00D94BCB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Wartość wyniku </w:t>
      </w:r>
      <w:r w:rsidRPr="00642B82">
        <w:rPr>
          <w:rFonts w:eastAsia="Times New Roman" w:cs="Times New Roman"/>
          <w:b/>
          <w:sz w:val="24"/>
          <w:szCs w:val="24"/>
          <w:lang w:eastAsia="pl-PL"/>
        </w:rPr>
        <w:t>próby sprawności fizycznej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(max. 50 pkt.).</w:t>
      </w:r>
    </w:p>
    <w:p w:rsidR="00642B82" w:rsidRDefault="00642B82" w:rsidP="00D94BCB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t>Suma punktów pochodzących z przeliczenia ocen na świadectwie ukończenia szkoły podstawowej z: języka polskiego, matematyki i dwóch obowiązkowych zajęć wskazanych przez szkołę (język angielski i wychowanie fizyczne) – (max. 72 pkt).</w:t>
      </w:r>
    </w:p>
    <w:p w:rsidR="00334846" w:rsidRPr="00A51CE5" w:rsidRDefault="00334846" w:rsidP="00D94BCB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Oceny z zajęć edukacyjnych wymienionych na świadectwie ukończenia szkoły podstawowej przelicza się na punkty przyjmując następującą wartość punktową ocen:</w:t>
      </w:r>
    </w:p>
    <w:p w:rsidR="00334846" w:rsidRPr="00A51CE5" w:rsidRDefault="00334846" w:rsidP="00D94BCB">
      <w:pPr>
        <w:pStyle w:val="Akapitzlist"/>
        <w:numPr>
          <w:ilvl w:val="0"/>
          <w:numId w:val="18"/>
        </w:numPr>
        <w:spacing w:after="100" w:afterAutospacing="1" w:line="240" w:lineRule="auto"/>
        <w:ind w:left="1276" w:hanging="425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celujący – 18 pkt.</w:t>
      </w:r>
    </w:p>
    <w:p w:rsidR="00334846" w:rsidRPr="00A51CE5" w:rsidRDefault="00334846" w:rsidP="0073301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276" w:hanging="425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bardzo dobry – 17 pkt.</w:t>
      </w:r>
    </w:p>
    <w:p w:rsidR="00334846" w:rsidRPr="00A51CE5" w:rsidRDefault="00334846" w:rsidP="0073301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276" w:hanging="425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dobry – 14 pkt.</w:t>
      </w:r>
    </w:p>
    <w:p w:rsidR="00334846" w:rsidRPr="00A51CE5" w:rsidRDefault="00334846" w:rsidP="0073301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276" w:hanging="425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dostateczny – 8 pkt.</w:t>
      </w:r>
    </w:p>
    <w:p w:rsidR="00334846" w:rsidRPr="00A51CE5" w:rsidRDefault="00334846" w:rsidP="0073301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276" w:hanging="425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dopuszczający – 2 pkt.</w:t>
      </w:r>
    </w:p>
    <w:p w:rsidR="007347D5" w:rsidRPr="007347D5" w:rsidRDefault="007347D5" w:rsidP="007347D5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7347D5">
        <w:rPr>
          <w:rFonts w:eastAsia="Times New Roman" w:cs="Times New Roman"/>
          <w:sz w:val="24"/>
          <w:szCs w:val="24"/>
          <w:lang w:eastAsia="pl-PL"/>
        </w:rPr>
        <w:t xml:space="preserve">Punkty uzyskane w wyniku egzaminu ósmoklasisty zawarte w zaświadczeniu o szczegółowych wynikach egzaminu ósmoklasisty. Wyniki egzaminu ósmoklasisty wyrażone w skali procentowej z </w:t>
      </w:r>
      <w:r>
        <w:rPr>
          <w:rFonts w:eastAsia="Times New Roman" w:cs="Times New Roman"/>
          <w:sz w:val="24"/>
          <w:szCs w:val="24"/>
          <w:lang w:eastAsia="pl-PL"/>
        </w:rPr>
        <w:t>przedmiotów</w:t>
      </w:r>
      <w:r w:rsidRPr="007347D5">
        <w:rPr>
          <w:rFonts w:eastAsia="Times New Roman" w:cs="Times New Roman"/>
          <w:sz w:val="24"/>
          <w:szCs w:val="24"/>
          <w:lang w:eastAsia="pl-PL"/>
        </w:rPr>
        <w:t>: język polski, matematyka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347D5">
        <w:rPr>
          <w:rFonts w:eastAsia="Times New Roman" w:cs="Times New Roman"/>
          <w:sz w:val="24"/>
          <w:szCs w:val="24"/>
          <w:lang w:eastAsia="pl-PL"/>
        </w:rPr>
        <w:t xml:space="preserve">- przeliczane będą na punkty według zasady: wynik procentowy z ww. zakresów mnożony przez 0,35 pkt.; język obcy nowożytny przeliczany na punkty według zasady: wynik procentowy mnożony przez 0,3 pkt. – ( max. 100 </w:t>
      </w:r>
      <w:r>
        <w:rPr>
          <w:rFonts w:eastAsia="Times New Roman" w:cs="Times New Roman"/>
          <w:sz w:val="24"/>
          <w:szCs w:val="24"/>
          <w:lang w:eastAsia="pl-PL"/>
        </w:rPr>
        <w:t>pkt.</w:t>
      </w:r>
      <w:r w:rsidRPr="007347D5">
        <w:rPr>
          <w:rFonts w:eastAsia="Times New Roman" w:cs="Times New Roman"/>
          <w:sz w:val="24"/>
          <w:szCs w:val="24"/>
          <w:lang w:eastAsia="pl-PL"/>
        </w:rPr>
        <w:t>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334846" w:rsidRPr="007347D5" w:rsidRDefault="007347D5" w:rsidP="007347D5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="00334846" w:rsidRPr="007347D5">
        <w:rPr>
          <w:rFonts w:eastAsia="Times New Roman" w:cs="Times New Roman"/>
          <w:sz w:val="24"/>
          <w:szCs w:val="24"/>
          <w:lang w:eastAsia="pl-PL"/>
        </w:rPr>
        <w:t>kończenie szkoły podstawowej z wyróżnieniem –  7 pkt.</w:t>
      </w:r>
    </w:p>
    <w:p w:rsidR="007347D5" w:rsidRPr="001D719F" w:rsidRDefault="007347D5" w:rsidP="001D719F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D719F">
        <w:rPr>
          <w:rFonts w:eastAsia="Times New Roman" w:cstheme="minorHAnsi"/>
          <w:sz w:val="24"/>
          <w:szCs w:val="24"/>
          <w:lang w:eastAsia="pl-PL"/>
        </w:rPr>
        <w:t xml:space="preserve">Szczególne osiągnięcia w zawodach wiedzy wymienione na świadectwie ukończenia szkoły podstawowej: </w:t>
      </w:r>
    </w:p>
    <w:p w:rsidR="007347D5" w:rsidRPr="001D719F" w:rsidRDefault="007347D5" w:rsidP="007347D5">
      <w:pPr>
        <w:pStyle w:val="Akapitzlist"/>
        <w:numPr>
          <w:ilvl w:val="1"/>
          <w:numId w:val="4"/>
        </w:numPr>
        <w:spacing w:after="5" w:line="269" w:lineRule="auto"/>
        <w:rPr>
          <w:rFonts w:cstheme="minorHAnsi"/>
          <w:sz w:val="24"/>
          <w:szCs w:val="24"/>
        </w:rPr>
      </w:pPr>
      <w:r w:rsidRPr="001D719F">
        <w:rPr>
          <w:rFonts w:cstheme="minorHAnsi"/>
          <w:sz w:val="24"/>
          <w:szCs w:val="24"/>
        </w:rPr>
        <w:t xml:space="preserve">uzyskanie w zawodach wiedzy będących konkursem o zasięgu </w:t>
      </w:r>
      <w:proofErr w:type="spellStart"/>
      <w:r w:rsidRPr="001D719F">
        <w:rPr>
          <w:rFonts w:cstheme="minorHAnsi"/>
          <w:sz w:val="24"/>
          <w:szCs w:val="24"/>
        </w:rPr>
        <w:t>ponadwojewódzkim</w:t>
      </w:r>
      <w:proofErr w:type="spellEnd"/>
      <w:r w:rsidRPr="001D719F">
        <w:rPr>
          <w:rFonts w:cstheme="minorHAnsi"/>
          <w:sz w:val="24"/>
          <w:szCs w:val="24"/>
        </w:rPr>
        <w:t xml:space="preserve"> organizowanym przez kuratorów oświaty </w:t>
      </w:r>
    </w:p>
    <w:tbl>
      <w:tblPr>
        <w:tblStyle w:val="TableGrid"/>
        <w:tblW w:w="8080" w:type="dxa"/>
        <w:tblInd w:w="704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9"/>
        <w:gridCol w:w="6136"/>
        <w:gridCol w:w="1235"/>
      </w:tblGrid>
      <w:tr w:rsidR="007347D5" w:rsidRPr="001D719F" w:rsidTr="007347D5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b/>
                <w:sz w:val="24"/>
                <w:szCs w:val="24"/>
              </w:rPr>
              <w:t xml:space="preserve">Rodzaj osiągnięcia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b/>
                <w:sz w:val="24"/>
                <w:szCs w:val="24"/>
              </w:rPr>
              <w:t xml:space="preserve">Liczba pkt </w:t>
            </w:r>
          </w:p>
        </w:tc>
      </w:tr>
      <w:tr w:rsidR="007347D5" w:rsidRPr="001D719F" w:rsidTr="007347D5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Tytuł finalisty konkursu przedmiotowego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10 </w:t>
            </w:r>
          </w:p>
        </w:tc>
      </w:tr>
      <w:tr w:rsidR="007347D5" w:rsidRPr="001D719F" w:rsidTr="007347D5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Tytuł laureata konkursu tematycznego lub interdyscyplinarnego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7 </w:t>
            </w:r>
          </w:p>
        </w:tc>
      </w:tr>
      <w:tr w:rsidR="007347D5" w:rsidRPr="001D719F" w:rsidTr="007347D5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Tytuł finalisty konkursu tematycznego lub interdyscyplinarnego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5 </w:t>
            </w:r>
          </w:p>
        </w:tc>
      </w:tr>
    </w:tbl>
    <w:p w:rsidR="007347D5" w:rsidRPr="001D719F" w:rsidRDefault="007347D5" w:rsidP="007347D5">
      <w:pPr>
        <w:spacing w:after="36" w:line="259" w:lineRule="auto"/>
        <w:rPr>
          <w:rFonts w:cstheme="minorHAnsi"/>
          <w:sz w:val="24"/>
          <w:szCs w:val="24"/>
        </w:rPr>
      </w:pPr>
      <w:r w:rsidRPr="001D719F">
        <w:rPr>
          <w:rFonts w:eastAsia="Calibri" w:cstheme="minorHAnsi"/>
          <w:sz w:val="24"/>
          <w:szCs w:val="24"/>
        </w:rPr>
        <w:t xml:space="preserve"> </w:t>
      </w:r>
    </w:p>
    <w:p w:rsidR="007347D5" w:rsidRPr="001D719F" w:rsidRDefault="007347D5" w:rsidP="007347D5">
      <w:pPr>
        <w:numPr>
          <w:ilvl w:val="1"/>
          <w:numId w:val="4"/>
        </w:numPr>
        <w:spacing w:after="5" w:line="269" w:lineRule="auto"/>
        <w:jc w:val="both"/>
        <w:rPr>
          <w:rFonts w:cstheme="minorHAnsi"/>
          <w:sz w:val="24"/>
          <w:szCs w:val="24"/>
        </w:rPr>
      </w:pPr>
      <w:r w:rsidRPr="001D719F">
        <w:rPr>
          <w:rFonts w:cstheme="minorHAnsi"/>
          <w:sz w:val="24"/>
          <w:szCs w:val="24"/>
        </w:rPr>
        <w:t xml:space="preserve">uzyskanie w zawodach wiedzy będących konkursem o zasięgu wojewódzkim organizowanym przez kuratora oświaty </w:t>
      </w:r>
    </w:p>
    <w:tbl>
      <w:tblPr>
        <w:tblStyle w:val="TableGrid"/>
        <w:tblW w:w="8080" w:type="dxa"/>
        <w:tblInd w:w="70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6162"/>
        <w:gridCol w:w="1209"/>
      </w:tblGrid>
      <w:tr w:rsidR="007347D5" w:rsidRPr="001D719F" w:rsidTr="007347D5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734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734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b/>
                <w:sz w:val="24"/>
                <w:szCs w:val="24"/>
              </w:rPr>
              <w:t xml:space="preserve">Rodzaj osiągnięcia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7347D5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b/>
                <w:sz w:val="24"/>
                <w:szCs w:val="24"/>
              </w:rPr>
              <w:t xml:space="preserve">Liczba pkt </w:t>
            </w:r>
          </w:p>
        </w:tc>
      </w:tr>
      <w:tr w:rsidR="007347D5" w:rsidRPr="001D719F" w:rsidTr="007347D5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Dwóch lub więcej tytułów finalisty konkursu przedmiotowego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10 </w:t>
            </w:r>
          </w:p>
        </w:tc>
      </w:tr>
      <w:tr w:rsidR="007347D5" w:rsidRPr="001D719F" w:rsidTr="007347D5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Dwóch lub więcej tytułów laureata konkursu tematycznego lub interdyscyplinarnego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7 </w:t>
            </w:r>
          </w:p>
        </w:tc>
      </w:tr>
      <w:tr w:rsidR="007347D5" w:rsidRPr="001D719F" w:rsidTr="007347D5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Dwóch lub więcej tytułów finalisty konkursu tematycznego lub interdyscyplinarnego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5 </w:t>
            </w:r>
          </w:p>
        </w:tc>
      </w:tr>
      <w:tr w:rsidR="007347D5" w:rsidRPr="001D719F" w:rsidTr="007347D5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Tytułu finalisty konkursu przedmiotowego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7 </w:t>
            </w:r>
          </w:p>
        </w:tc>
      </w:tr>
      <w:tr w:rsidR="007347D5" w:rsidRPr="001D719F" w:rsidTr="007347D5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Tytułu laureata konkursu tematycznego lub interdyscyplinarnego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5 </w:t>
            </w:r>
          </w:p>
        </w:tc>
      </w:tr>
      <w:tr w:rsidR="007347D5" w:rsidRPr="001D719F" w:rsidTr="007347D5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Tytułu finalisty konkursu tematycznego lub interdyscyplinarnego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D5" w:rsidRPr="001D719F" w:rsidRDefault="007347D5" w:rsidP="00E60502">
            <w:pPr>
              <w:spacing w:line="259" w:lineRule="auto"/>
              <w:ind w:left="2"/>
              <w:rPr>
                <w:rFonts w:cstheme="minorHAnsi"/>
                <w:sz w:val="24"/>
                <w:szCs w:val="24"/>
              </w:rPr>
            </w:pPr>
            <w:r w:rsidRPr="001D719F">
              <w:rPr>
                <w:rFonts w:cstheme="minorHAnsi"/>
                <w:sz w:val="24"/>
                <w:szCs w:val="24"/>
              </w:rPr>
              <w:t xml:space="preserve">3 </w:t>
            </w:r>
          </w:p>
        </w:tc>
      </w:tr>
    </w:tbl>
    <w:p w:rsidR="00334846" w:rsidRPr="001D719F" w:rsidRDefault="00334846" w:rsidP="007347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34846" w:rsidRPr="001D719F" w:rsidRDefault="00334846" w:rsidP="007347D5">
      <w:pPr>
        <w:numPr>
          <w:ilvl w:val="1"/>
          <w:numId w:val="4"/>
        </w:numPr>
        <w:spacing w:after="5" w:line="269" w:lineRule="auto"/>
        <w:jc w:val="both"/>
        <w:rPr>
          <w:rFonts w:cstheme="minorHAnsi"/>
          <w:sz w:val="24"/>
          <w:szCs w:val="24"/>
        </w:rPr>
      </w:pPr>
      <w:r w:rsidRPr="001D719F">
        <w:rPr>
          <w:rFonts w:cstheme="minorHAnsi"/>
          <w:sz w:val="24"/>
          <w:szCs w:val="24"/>
        </w:rPr>
        <w:t xml:space="preserve">uzyskanie wysokiego miejsca w zawodach wiedzy innych niż wymienione w pkt </w:t>
      </w:r>
      <w:r w:rsidR="007347D5" w:rsidRPr="001D719F">
        <w:rPr>
          <w:rFonts w:cstheme="minorHAnsi"/>
          <w:sz w:val="24"/>
          <w:szCs w:val="24"/>
        </w:rPr>
        <w:t>6</w:t>
      </w:r>
      <w:r w:rsidRPr="001D719F">
        <w:rPr>
          <w:rFonts w:cstheme="minorHAnsi"/>
          <w:sz w:val="24"/>
          <w:szCs w:val="24"/>
        </w:rPr>
        <w:t>, artystycznych lub sportowych, organizowanych przez  kuratora oświaty lub inne podmioty działające na terenie szkoły, na szczeblu:</w:t>
      </w:r>
    </w:p>
    <w:p w:rsidR="00334846" w:rsidRPr="001D719F" w:rsidRDefault="00334846" w:rsidP="007347D5">
      <w:pPr>
        <w:numPr>
          <w:ilvl w:val="0"/>
          <w:numId w:val="27"/>
        </w:numPr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426"/>
        <w:rPr>
          <w:rFonts w:eastAsia="Times New Roman" w:cstheme="minorHAnsi"/>
          <w:sz w:val="24"/>
          <w:szCs w:val="24"/>
          <w:lang w:eastAsia="pl-PL"/>
        </w:rPr>
      </w:pPr>
      <w:r w:rsidRPr="001D719F">
        <w:rPr>
          <w:rFonts w:eastAsia="Times New Roman" w:cstheme="minorHAnsi"/>
          <w:sz w:val="24"/>
          <w:szCs w:val="24"/>
          <w:lang w:eastAsia="pl-PL"/>
        </w:rPr>
        <w:t>międzynarodowym – przyznaje się 4 pkt,</w:t>
      </w:r>
    </w:p>
    <w:p w:rsidR="00334846" w:rsidRPr="001D719F" w:rsidRDefault="00334846" w:rsidP="007347D5">
      <w:pPr>
        <w:numPr>
          <w:ilvl w:val="0"/>
          <w:numId w:val="27"/>
        </w:numPr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426"/>
        <w:rPr>
          <w:rFonts w:eastAsia="Times New Roman" w:cstheme="minorHAnsi"/>
          <w:sz w:val="24"/>
          <w:szCs w:val="24"/>
          <w:lang w:eastAsia="pl-PL"/>
        </w:rPr>
      </w:pPr>
      <w:r w:rsidRPr="001D719F">
        <w:rPr>
          <w:rFonts w:eastAsia="Times New Roman" w:cstheme="minorHAnsi"/>
          <w:sz w:val="24"/>
          <w:szCs w:val="24"/>
          <w:lang w:eastAsia="pl-PL"/>
        </w:rPr>
        <w:t>krajowym – przyznaje się 3 pkt,</w:t>
      </w:r>
    </w:p>
    <w:p w:rsidR="00334846" w:rsidRPr="001D719F" w:rsidRDefault="00334846" w:rsidP="007347D5">
      <w:pPr>
        <w:numPr>
          <w:ilvl w:val="0"/>
          <w:numId w:val="27"/>
        </w:numPr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426"/>
        <w:rPr>
          <w:rFonts w:eastAsia="Times New Roman" w:cstheme="minorHAnsi"/>
          <w:sz w:val="24"/>
          <w:szCs w:val="24"/>
          <w:lang w:eastAsia="pl-PL"/>
        </w:rPr>
      </w:pPr>
      <w:r w:rsidRPr="001D719F">
        <w:rPr>
          <w:rFonts w:eastAsia="Times New Roman" w:cstheme="minorHAnsi"/>
          <w:sz w:val="24"/>
          <w:szCs w:val="24"/>
          <w:lang w:eastAsia="pl-PL"/>
        </w:rPr>
        <w:t>wojewódzkim – przyznaje się 2 pkt,</w:t>
      </w:r>
    </w:p>
    <w:p w:rsidR="007347D5" w:rsidRPr="001D719F" w:rsidRDefault="00334846" w:rsidP="007347D5">
      <w:pPr>
        <w:numPr>
          <w:ilvl w:val="0"/>
          <w:numId w:val="27"/>
        </w:numPr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426"/>
        <w:rPr>
          <w:rFonts w:eastAsia="Times New Roman" w:cstheme="minorHAnsi"/>
          <w:sz w:val="24"/>
          <w:szCs w:val="24"/>
          <w:lang w:eastAsia="pl-PL"/>
        </w:rPr>
      </w:pPr>
      <w:r w:rsidRPr="001D719F">
        <w:rPr>
          <w:rFonts w:eastAsia="Times New Roman" w:cstheme="minorHAnsi"/>
          <w:sz w:val="24"/>
          <w:szCs w:val="24"/>
          <w:lang w:eastAsia="pl-PL"/>
        </w:rPr>
        <w:t>powiatowym – przyznaje się 1 pkt.</w:t>
      </w:r>
    </w:p>
    <w:p w:rsidR="0012467E" w:rsidRPr="001D719F" w:rsidRDefault="0012467E" w:rsidP="0012467E">
      <w:pPr>
        <w:spacing w:after="11" w:line="307" w:lineRule="auto"/>
        <w:ind w:left="851" w:right="-12"/>
        <w:rPr>
          <w:rFonts w:cstheme="minorHAnsi"/>
          <w:sz w:val="24"/>
          <w:szCs w:val="24"/>
        </w:rPr>
      </w:pPr>
      <w:r w:rsidRPr="001D719F">
        <w:rPr>
          <w:rFonts w:cstheme="minorHAnsi"/>
          <w:b/>
          <w:sz w:val="24"/>
          <w:szCs w:val="24"/>
        </w:rPr>
        <w:t xml:space="preserve">W przypadku gdy kandydat ma </w:t>
      </w:r>
      <w:r w:rsidRPr="001D719F">
        <w:rPr>
          <w:rFonts w:cstheme="minorHAnsi"/>
          <w:b/>
          <w:sz w:val="24"/>
          <w:szCs w:val="24"/>
          <w:u w:val="single" w:color="000000"/>
        </w:rPr>
        <w:t>więcej niż jedno</w:t>
      </w:r>
      <w:r w:rsidRPr="001D719F">
        <w:rPr>
          <w:rFonts w:cstheme="minorHAnsi"/>
          <w:b/>
          <w:sz w:val="24"/>
          <w:szCs w:val="24"/>
        </w:rPr>
        <w:t xml:space="preserve"> szczególne osiągnięcie w zawodach wiedzy, </w:t>
      </w:r>
      <w:r w:rsidRPr="001D719F">
        <w:rPr>
          <w:rFonts w:cstheme="minorHAnsi"/>
          <w:sz w:val="24"/>
          <w:szCs w:val="24"/>
        </w:rPr>
        <w:t xml:space="preserve">artystycznych lub sportowych, wymienione na świadectwie ukończenia szkoły podstawowej, maksymalna liczba punktów możliwych do uzyskania za wszystkie osiągnięcia wynosi 18 pkt. </w:t>
      </w:r>
    </w:p>
    <w:p w:rsidR="0012467E" w:rsidRPr="001D719F" w:rsidRDefault="0012467E" w:rsidP="0012467E">
      <w:pPr>
        <w:numPr>
          <w:ilvl w:val="0"/>
          <w:numId w:val="4"/>
        </w:numPr>
        <w:spacing w:after="239" w:line="269" w:lineRule="auto"/>
        <w:jc w:val="both"/>
        <w:rPr>
          <w:rFonts w:cstheme="minorHAnsi"/>
          <w:sz w:val="24"/>
          <w:szCs w:val="24"/>
        </w:rPr>
      </w:pPr>
      <w:r w:rsidRPr="001D719F">
        <w:rPr>
          <w:rFonts w:cstheme="minorHAnsi"/>
          <w:sz w:val="24"/>
          <w:szCs w:val="24"/>
        </w:rPr>
        <w:t xml:space="preserve">Osiągnięcia w zakresie aktywności społecznej, w tym na rzecz środowiska szkolnego, w szczególności w formie wolontariatu rozumiane jako systematyczna, dobrowolna, udokumentowana działalność wykonywana ochotniczo i bez wynagrodzenia, np.: aktywna współpraca z domem dziecka, hospicjum, schroniskiem dla zwierząt, organizacjami charytatywnymi, itd.– 3 pkt </w:t>
      </w:r>
    </w:p>
    <w:p w:rsidR="0012467E" w:rsidRPr="001D719F" w:rsidRDefault="0012467E" w:rsidP="0012467E">
      <w:pPr>
        <w:numPr>
          <w:ilvl w:val="0"/>
          <w:numId w:val="4"/>
        </w:numPr>
        <w:spacing w:after="239" w:line="269" w:lineRule="auto"/>
        <w:jc w:val="both"/>
        <w:rPr>
          <w:rFonts w:cstheme="minorHAnsi"/>
          <w:sz w:val="24"/>
          <w:szCs w:val="24"/>
        </w:rPr>
      </w:pPr>
      <w:r w:rsidRPr="001D719F">
        <w:rPr>
          <w:rFonts w:cstheme="minorHAnsi"/>
          <w:sz w:val="24"/>
          <w:szCs w:val="24"/>
        </w:rPr>
        <w:t xml:space="preserve">Kandydat może uzyskać łącznie maksymalnie 250 punktów. Pierwszeństwo w przyjęciu  do klasy będą mieli uczniowie, którzy zdobędą najwyższą ilość punktów oraz ocenę  z zachowania co najmniej poprawną.  </w:t>
      </w:r>
    </w:p>
    <w:p w:rsidR="0012467E" w:rsidRPr="001D719F" w:rsidRDefault="0012467E" w:rsidP="0012467E">
      <w:pPr>
        <w:numPr>
          <w:ilvl w:val="0"/>
          <w:numId w:val="4"/>
        </w:numPr>
        <w:spacing w:after="239" w:line="269" w:lineRule="auto"/>
        <w:jc w:val="both"/>
        <w:rPr>
          <w:rFonts w:cstheme="minorHAnsi"/>
          <w:sz w:val="24"/>
          <w:szCs w:val="24"/>
        </w:rPr>
      </w:pPr>
      <w:r w:rsidRPr="001D719F">
        <w:rPr>
          <w:rFonts w:cstheme="minorHAnsi"/>
          <w:sz w:val="24"/>
          <w:szCs w:val="24"/>
        </w:rPr>
        <w:t xml:space="preserve">W przypadku równorzędnych wyników punktowych uzyskanych w postępowaniu kwalifikacyjnym pierwszeństwo w przyjęciu do szkoły mają kandydaci, którzy uzyskali lepsze </w:t>
      </w:r>
      <w:r w:rsidRPr="001D719F">
        <w:rPr>
          <w:rFonts w:cstheme="minorHAnsi"/>
          <w:b/>
          <w:sz w:val="24"/>
          <w:szCs w:val="24"/>
        </w:rPr>
        <w:t>wyniki z prób sprawności fizycznej</w:t>
      </w:r>
      <w:r w:rsidRPr="001D719F">
        <w:rPr>
          <w:rFonts w:cstheme="minorHAnsi"/>
          <w:sz w:val="24"/>
          <w:szCs w:val="24"/>
        </w:rPr>
        <w:t xml:space="preserve">.  </w:t>
      </w:r>
    </w:p>
    <w:p w:rsidR="00334846" w:rsidRPr="00A51CE5" w:rsidRDefault="00334846" w:rsidP="00471C16">
      <w:pPr>
        <w:pStyle w:val="Nagwek2"/>
        <w:rPr>
          <w:color w:val="auto"/>
        </w:rPr>
      </w:pPr>
      <w:r w:rsidRPr="00A51CE5">
        <w:rPr>
          <w:color w:val="auto"/>
        </w:rPr>
        <w:t>Wymagane dokumenty:</w:t>
      </w:r>
    </w:p>
    <w:p w:rsidR="00334846" w:rsidRPr="00A51CE5" w:rsidRDefault="00334846" w:rsidP="003348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 xml:space="preserve">Wniosek o przyjęcie do IV  Liceum Ogólnokształcącego w Puławach wydrukowany z systemu naboru elektronicznego </w:t>
      </w:r>
      <w:proofErr w:type="spellStart"/>
      <w:r w:rsidRPr="00A51CE5">
        <w:rPr>
          <w:rFonts w:eastAsia="Times New Roman" w:cs="Times New Roman"/>
          <w:sz w:val="24"/>
          <w:szCs w:val="24"/>
          <w:lang w:eastAsia="pl-PL"/>
        </w:rPr>
        <w:t>Vulcan</w:t>
      </w:r>
      <w:proofErr w:type="spellEnd"/>
      <w:r w:rsidRPr="00A51CE5">
        <w:rPr>
          <w:rFonts w:eastAsia="Times New Roman" w:cs="Times New Roman"/>
          <w:sz w:val="24"/>
          <w:szCs w:val="24"/>
          <w:lang w:eastAsia="pl-PL"/>
        </w:rPr>
        <w:t xml:space="preserve"> zawierający informacje i załączniki określone w art. 20t Ustawy o systemie oświaty, potwierdzone podpisem kandydata i prawnego opiekuna.</w:t>
      </w:r>
    </w:p>
    <w:p w:rsidR="00334846" w:rsidRPr="00A51CE5" w:rsidRDefault="00334846" w:rsidP="003348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 xml:space="preserve">Kopia świadectwa ukończenia szkoły podstawowej i kopia zaświadczenia o szczegółowych wynikach egzaminu ósmoklasisty, poświadczone przez dyrektora </w:t>
      </w:r>
      <w:r w:rsidR="0012467E">
        <w:rPr>
          <w:rFonts w:eastAsia="Times New Roman" w:cs="Times New Roman"/>
          <w:sz w:val="24"/>
          <w:szCs w:val="24"/>
          <w:lang w:eastAsia="pl-PL"/>
        </w:rPr>
        <w:t>szkoły</w:t>
      </w:r>
      <w:r w:rsidRPr="00A51CE5">
        <w:rPr>
          <w:rFonts w:eastAsia="Times New Roman" w:cs="Times New Roman"/>
          <w:sz w:val="24"/>
          <w:szCs w:val="24"/>
          <w:lang w:eastAsia="pl-PL"/>
        </w:rPr>
        <w:t>, któr</w:t>
      </w:r>
      <w:r w:rsidR="0012467E">
        <w:rPr>
          <w:rFonts w:eastAsia="Times New Roman" w:cs="Times New Roman"/>
          <w:sz w:val="24"/>
          <w:szCs w:val="24"/>
          <w:lang w:eastAsia="pl-PL"/>
        </w:rPr>
        <w:t>ą</w:t>
      </w:r>
      <w:r w:rsidRPr="00A51CE5">
        <w:rPr>
          <w:rFonts w:eastAsia="Times New Roman" w:cs="Times New Roman"/>
          <w:sz w:val="24"/>
          <w:szCs w:val="24"/>
          <w:lang w:eastAsia="pl-PL"/>
        </w:rPr>
        <w:t xml:space="preserve"> kandydat ukończył.</w:t>
      </w:r>
    </w:p>
    <w:p w:rsidR="00334846" w:rsidRPr="00A51CE5" w:rsidRDefault="00334846" w:rsidP="003348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lastRenderedPageBreak/>
        <w:t>Oryginały: świadectwa ukończenia szkoły podstawowej i zaświadczenia o szczegółowych wynikach egzaminu ósmoklasisty, które należy złożyć po zakwalifikowaniu kandydata do szkoły.</w:t>
      </w:r>
    </w:p>
    <w:p w:rsidR="00334846" w:rsidRPr="00A51CE5" w:rsidRDefault="00334846" w:rsidP="003348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Dwie fotografie z zapisanymi na odwrocie danymi: imię, nazwisko, data urodzenia – składane wraz z oryginałem świadectwa ukończenia szkoły podstawowej i zaświadczenia o szczegółowych wynikach egzaminu ósmoklasisty.</w:t>
      </w:r>
    </w:p>
    <w:p w:rsidR="00334846" w:rsidRPr="00A51CE5" w:rsidRDefault="00334846" w:rsidP="003348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Karta zdrowia, którą należy dostarczyć do 31 sierpnia 202</w:t>
      </w:r>
      <w:r w:rsidR="00B8783F" w:rsidRPr="00A51CE5">
        <w:rPr>
          <w:rFonts w:eastAsia="Times New Roman" w:cs="Times New Roman"/>
          <w:sz w:val="24"/>
          <w:szCs w:val="24"/>
          <w:lang w:eastAsia="pl-PL"/>
        </w:rPr>
        <w:t>1</w:t>
      </w:r>
      <w:r w:rsidRPr="00A51CE5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334846" w:rsidRPr="00A51CE5" w:rsidRDefault="00334846" w:rsidP="003348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Zaświadczenie lekarskie o stanie zdrowia kandydata wydane przez  </w:t>
      </w:r>
      <w:r w:rsidR="0012467E">
        <w:rPr>
          <w:rFonts w:eastAsia="Times New Roman" w:cs="Times New Roman"/>
          <w:sz w:val="24"/>
          <w:szCs w:val="24"/>
          <w:lang w:eastAsia="pl-PL"/>
        </w:rPr>
        <w:t>lekarza podstawowej opieki zdrowotnej</w:t>
      </w:r>
      <w:r w:rsidRPr="00A51CE5">
        <w:rPr>
          <w:rFonts w:eastAsia="Times New Roman" w:cs="Times New Roman"/>
          <w:sz w:val="24"/>
          <w:szCs w:val="24"/>
          <w:lang w:eastAsia="pl-PL"/>
        </w:rPr>
        <w:t>.</w:t>
      </w:r>
    </w:p>
    <w:p w:rsidR="00FD2A1E" w:rsidRPr="00A51CE5" w:rsidRDefault="00FD2A1E" w:rsidP="00471C16">
      <w:pPr>
        <w:pStyle w:val="Nagwek2"/>
        <w:rPr>
          <w:color w:val="auto"/>
        </w:rPr>
      </w:pPr>
      <w:r w:rsidRPr="00A51CE5">
        <w:rPr>
          <w:color w:val="auto"/>
        </w:rPr>
        <w:t>Rekrutacja:</w:t>
      </w:r>
    </w:p>
    <w:p w:rsidR="00FD2A1E" w:rsidRPr="00A51CE5" w:rsidRDefault="00FD2A1E" w:rsidP="00FD2A1E">
      <w:pPr>
        <w:rPr>
          <w:b/>
          <w:u w:val="single"/>
        </w:rPr>
      </w:pPr>
      <w:r w:rsidRPr="00A51CE5">
        <w:rPr>
          <w:b/>
          <w:u w:val="single"/>
        </w:rPr>
        <w:t>UWAGA!</w:t>
      </w:r>
    </w:p>
    <w:p w:rsidR="00FD2A1E" w:rsidRPr="00A51CE5" w:rsidRDefault="00FD2A1E" w:rsidP="00471C16">
      <w:pPr>
        <w:jc w:val="both"/>
        <w:rPr>
          <w:b/>
        </w:rPr>
      </w:pPr>
      <w:r w:rsidRPr="00A51CE5">
        <w:t xml:space="preserve">W okresie czasowego ograniczenia funkcjonowania jednostek systemu oświaty wniosek o przyjęcie do szkoły, w tym wymagane załączniki </w:t>
      </w:r>
      <w:r w:rsidRPr="00A51CE5">
        <w:rPr>
          <w:b/>
        </w:rPr>
        <w:t>mogą być przesyłane za pomocą środków komunikacji elektronicznej.</w:t>
      </w:r>
    </w:p>
    <w:p w:rsidR="00334846" w:rsidRPr="00A51CE5" w:rsidRDefault="00FD2A1E" w:rsidP="00471C16">
      <w:pPr>
        <w:jc w:val="both"/>
      </w:pPr>
      <w:r w:rsidRPr="00A51CE5">
        <w:t>W okresie ograniczenia funkcjonowania jednostek systemu oświaty zapoznanie się rodziców i uczniów z</w:t>
      </w:r>
      <w:r w:rsidR="00471C16" w:rsidRPr="00A51CE5">
        <w:t> </w:t>
      </w:r>
      <w:r w:rsidRPr="00A51CE5">
        <w:t xml:space="preserve">wynikami postępowania rekrutacyjnego w formie list kandydatów (zakwalifikowanych i niezakwalifikowanych oraz przyjętych i nieprzyjętych) może odbywać się </w:t>
      </w:r>
      <w:r w:rsidRPr="00A51CE5">
        <w:rPr>
          <w:b/>
        </w:rPr>
        <w:t>za pomocą stron internetowych tych jednostek.</w:t>
      </w:r>
      <w:r w:rsidRPr="00A51CE5">
        <w:t xml:space="preserve"> </w:t>
      </w:r>
    </w:p>
    <w:p w:rsidR="00334846" w:rsidRPr="00A51CE5" w:rsidRDefault="00FD2A1E" w:rsidP="0033484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614A2F" w:rsidRPr="00A51CE5">
        <w:rPr>
          <w:rFonts w:eastAsia="Times New Roman" w:cs="Times New Roman"/>
          <w:b/>
          <w:bCs/>
          <w:sz w:val="24"/>
          <w:szCs w:val="24"/>
          <w:lang w:eastAsia="pl-PL"/>
        </w:rPr>
        <w:t>HARMONOGRAM REKRUTACJI</w:t>
      </w:r>
      <w:r w:rsidRPr="00A51CE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:</w:t>
      </w:r>
    </w:p>
    <w:p w:rsidR="00334846" w:rsidRPr="00A51CE5" w:rsidRDefault="00334846" w:rsidP="00614A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W roku szkolnym 202</w:t>
      </w:r>
      <w:r w:rsidR="00614A2F" w:rsidRPr="00A51CE5">
        <w:rPr>
          <w:rFonts w:eastAsia="Times New Roman" w:cs="Times New Roman"/>
          <w:sz w:val="24"/>
          <w:szCs w:val="24"/>
          <w:lang w:eastAsia="pl-PL"/>
        </w:rPr>
        <w:t>1</w:t>
      </w:r>
      <w:r w:rsidRPr="00A51CE5">
        <w:rPr>
          <w:rFonts w:eastAsia="Times New Roman" w:cs="Times New Roman"/>
          <w:sz w:val="24"/>
          <w:szCs w:val="24"/>
          <w:lang w:eastAsia="pl-PL"/>
        </w:rPr>
        <w:t>/202</w:t>
      </w:r>
      <w:r w:rsidR="00614A2F" w:rsidRPr="00A51CE5">
        <w:rPr>
          <w:rFonts w:eastAsia="Times New Roman" w:cs="Times New Roman"/>
          <w:sz w:val="24"/>
          <w:szCs w:val="24"/>
          <w:lang w:eastAsia="pl-PL"/>
        </w:rPr>
        <w:t>2</w:t>
      </w:r>
      <w:r w:rsidRPr="00A51CE5">
        <w:rPr>
          <w:rFonts w:eastAsia="Times New Roman" w:cs="Times New Roman"/>
          <w:sz w:val="24"/>
          <w:szCs w:val="24"/>
          <w:lang w:eastAsia="pl-PL"/>
        </w:rPr>
        <w:t xml:space="preserve"> obowiązuje terminarz rekrutacji i składania:</w:t>
      </w: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2127"/>
        <w:gridCol w:w="2044"/>
      </w:tblGrid>
      <w:tr w:rsidR="00A51CE5" w:rsidRPr="00A51CE5" w:rsidTr="0035428E">
        <w:trPr>
          <w:trHeight w:val="720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>Lp.</w:t>
            </w:r>
          </w:p>
        </w:tc>
        <w:tc>
          <w:tcPr>
            <w:tcW w:w="4080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>Rodzaj czynności</w:t>
            </w:r>
          </w:p>
        </w:tc>
        <w:tc>
          <w:tcPr>
            <w:tcW w:w="2097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>Termin w postępowaniu rekrutacyjnym</w:t>
            </w:r>
          </w:p>
        </w:tc>
        <w:tc>
          <w:tcPr>
            <w:tcW w:w="1999" w:type="dxa"/>
            <w:vAlign w:val="center"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cstheme="minorHAnsi"/>
                <w:b/>
              </w:rPr>
              <w:t>Termin w postępowaniu uzupełniającym</w:t>
            </w:r>
          </w:p>
        </w:tc>
      </w:tr>
      <w:tr w:rsidR="00A51CE5" w:rsidRPr="00A51CE5" w:rsidTr="0059070E">
        <w:trPr>
          <w:trHeight w:val="580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080" w:type="dxa"/>
            <w:hideMark/>
          </w:tcPr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>przyjmowanie wniosków o przyjęcie do szkoły</w:t>
            </w:r>
          </w:p>
        </w:tc>
        <w:tc>
          <w:tcPr>
            <w:tcW w:w="2097" w:type="dxa"/>
            <w:hideMark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17 - 31 maja 2021  </w:t>
            </w:r>
            <w:r w:rsidRPr="00A51CE5">
              <w:rPr>
                <w:rFonts w:cstheme="minorHAnsi"/>
              </w:rPr>
              <w:t>do godz. 15.00</w:t>
            </w:r>
          </w:p>
        </w:tc>
        <w:tc>
          <w:tcPr>
            <w:tcW w:w="1999" w:type="dxa"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3 - 6 sierpnia 2021 </w:t>
            </w:r>
          </w:p>
        </w:tc>
      </w:tr>
      <w:tr w:rsidR="00A51CE5" w:rsidRPr="00A51CE5" w:rsidTr="0059070E">
        <w:trPr>
          <w:trHeight w:val="629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080" w:type="dxa"/>
            <w:hideMark/>
          </w:tcPr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>ogłoszenie terminu przeprowadzenia prób sprawności</w:t>
            </w:r>
          </w:p>
        </w:tc>
        <w:tc>
          <w:tcPr>
            <w:tcW w:w="2097" w:type="dxa"/>
            <w:hideMark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>do 14 maja 2021</w:t>
            </w:r>
          </w:p>
        </w:tc>
        <w:tc>
          <w:tcPr>
            <w:tcW w:w="1999" w:type="dxa"/>
            <w:vAlign w:val="center"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51CE5" w:rsidRPr="00A51CE5" w:rsidTr="0035428E">
        <w:trPr>
          <w:trHeight w:val="530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080" w:type="dxa"/>
            <w:hideMark/>
          </w:tcPr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>przeprowadzenie prób sprawności fizycznej*</w:t>
            </w:r>
          </w:p>
        </w:tc>
        <w:tc>
          <w:tcPr>
            <w:tcW w:w="2097" w:type="dxa"/>
            <w:hideMark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1 -14 czerwca 2021 </w:t>
            </w:r>
          </w:p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 xml:space="preserve">II termin: </w:t>
            </w:r>
          </w:p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>1-8 lipca 2021</w:t>
            </w:r>
          </w:p>
        </w:tc>
        <w:tc>
          <w:tcPr>
            <w:tcW w:w="1999" w:type="dxa"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6 -10 sierpnia 2021 </w:t>
            </w:r>
          </w:p>
        </w:tc>
      </w:tr>
      <w:tr w:rsidR="00A51CE5" w:rsidRPr="00A51CE5" w:rsidTr="0035428E">
        <w:trPr>
          <w:trHeight w:val="1238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080" w:type="dxa"/>
            <w:hideMark/>
          </w:tcPr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>ogłoszenie listy kandydatów, którzy uzyskali pozytywne wyniki prób sprawności fizycznej</w:t>
            </w:r>
          </w:p>
        </w:tc>
        <w:tc>
          <w:tcPr>
            <w:tcW w:w="2097" w:type="dxa"/>
            <w:hideMark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</w:rPr>
              <w:t>I termin:</w:t>
            </w:r>
            <w:r w:rsidRPr="00A51CE5">
              <w:rPr>
                <w:rFonts w:cstheme="minorHAnsi"/>
                <w:b/>
              </w:rPr>
              <w:t xml:space="preserve"> </w:t>
            </w:r>
            <w:r w:rsidRPr="00A51CE5">
              <w:rPr>
                <w:rFonts w:cstheme="minorHAnsi"/>
                <w:b/>
              </w:rPr>
              <w:br/>
              <w:t>do 17 czerwca 2021</w:t>
            </w:r>
          </w:p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</w:rPr>
              <w:t>II termin:</w:t>
            </w:r>
            <w:r w:rsidRPr="00A51CE5">
              <w:rPr>
                <w:rFonts w:cstheme="minorHAnsi"/>
                <w:b/>
              </w:rPr>
              <w:t xml:space="preserve"> </w:t>
            </w:r>
            <w:r w:rsidRPr="00A51CE5">
              <w:rPr>
                <w:rFonts w:cstheme="minorHAnsi"/>
                <w:b/>
              </w:rPr>
              <w:br/>
              <w:t>do 9 lipca 2021</w:t>
            </w:r>
          </w:p>
        </w:tc>
        <w:tc>
          <w:tcPr>
            <w:tcW w:w="1999" w:type="dxa"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do 13 sierpnia 2021 </w:t>
            </w:r>
          </w:p>
        </w:tc>
      </w:tr>
      <w:tr w:rsidR="00A51CE5" w:rsidRPr="00A51CE5" w:rsidTr="0059070E">
        <w:trPr>
          <w:trHeight w:val="955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eastAsia="Times New Roman" w:cstheme="minorHAnsi"/>
                <w:b/>
                <w:lang w:eastAsia="pl-PL"/>
              </w:rPr>
              <w:t>5.</w:t>
            </w:r>
          </w:p>
        </w:tc>
        <w:tc>
          <w:tcPr>
            <w:tcW w:w="4080" w:type="dxa"/>
            <w:hideMark/>
          </w:tcPr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>ogłoszenie listy kandydatów zakwalifikowanych i kandydatów niezakwalifikowanych</w:t>
            </w:r>
          </w:p>
        </w:tc>
        <w:tc>
          <w:tcPr>
            <w:tcW w:w="2097" w:type="dxa"/>
            <w:hideMark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22 lipca 2021 </w:t>
            </w:r>
          </w:p>
        </w:tc>
        <w:tc>
          <w:tcPr>
            <w:tcW w:w="1999" w:type="dxa"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16 sierpnia 2021 </w:t>
            </w:r>
          </w:p>
        </w:tc>
      </w:tr>
      <w:tr w:rsidR="00A51CE5" w:rsidRPr="00A51CE5" w:rsidTr="0035428E">
        <w:trPr>
          <w:trHeight w:val="1295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eastAsia="Times New Roman" w:cstheme="minorHAnsi"/>
                <w:b/>
                <w:lang w:eastAsia="pl-PL"/>
              </w:rPr>
              <w:lastRenderedPageBreak/>
              <w:t>6.</w:t>
            </w:r>
          </w:p>
        </w:tc>
        <w:tc>
          <w:tcPr>
            <w:tcW w:w="4080" w:type="dxa"/>
            <w:hideMark/>
          </w:tcPr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>potwierdzenie przez kandydatów woli przyjęcia w postaci przedłożenia oryginału świadectwa ukończenia szkoły i oryginału zaświadczenia o wynikach egzaminu zewnętrznego</w:t>
            </w:r>
          </w:p>
        </w:tc>
        <w:tc>
          <w:tcPr>
            <w:tcW w:w="2097" w:type="dxa"/>
            <w:hideMark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23 -30 lipca 2021 </w:t>
            </w:r>
            <w:r w:rsidRPr="00A51CE5">
              <w:rPr>
                <w:rFonts w:cstheme="minorHAnsi"/>
              </w:rPr>
              <w:t>do godz. 15.00</w:t>
            </w:r>
          </w:p>
        </w:tc>
        <w:tc>
          <w:tcPr>
            <w:tcW w:w="1999" w:type="dxa"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17-20 sierpnia 2021 </w:t>
            </w:r>
            <w:r w:rsidRPr="00A51CE5">
              <w:rPr>
                <w:rFonts w:cstheme="minorHAnsi"/>
              </w:rPr>
              <w:t>do godz. 15.00</w:t>
            </w:r>
          </w:p>
        </w:tc>
      </w:tr>
      <w:tr w:rsidR="00A51CE5" w:rsidRPr="00A51CE5" w:rsidTr="0035428E">
        <w:trPr>
          <w:trHeight w:val="734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eastAsia="Times New Roman" w:cstheme="minorHAnsi"/>
                <w:b/>
                <w:lang w:eastAsia="pl-PL"/>
              </w:rPr>
              <w:t>7.</w:t>
            </w:r>
          </w:p>
        </w:tc>
        <w:tc>
          <w:tcPr>
            <w:tcW w:w="4080" w:type="dxa"/>
            <w:hideMark/>
          </w:tcPr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>ogłoszenie listy kandydatów przyjętych i kandydatów nieprzyjętych</w:t>
            </w:r>
          </w:p>
        </w:tc>
        <w:tc>
          <w:tcPr>
            <w:tcW w:w="2097" w:type="dxa"/>
            <w:hideMark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2 sierpnia 2021  </w:t>
            </w:r>
            <w:r w:rsidRPr="00A51CE5">
              <w:rPr>
                <w:rFonts w:cstheme="minorHAnsi"/>
              </w:rPr>
              <w:t>do godz. 14.00</w:t>
            </w:r>
          </w:p>
        </w:tc>
        <w:tc>
          <w:tcPr>
            <w:tcW w:w="1999" w:type="dxa"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>23 sierpnia 2021</w:t>
            </w:r>
          </w:p>
        </w:tc>
      </w:tr>
      <w:tr w:rsidR="00A51CE5" w:rsidRPr="00A51CE5" w:rsidTr="0059070E">
        <w:trPr>
          <w:trHeight w:val="586"/>
          <w:tblCellSpacing w:w="15" w:type="dxa"/>
        </w:trPr>
        <w:tc>
          <w:tcPr>
            <w:tcW w:w="943" w:type="dxa"/>
            <w:vAlign w:val="center"/>
            <w:hideMark/>
          </w:tcPr>
          <w:p w:rsidR="00A51CE5" w:rsidRPr="00A51CE5" w:rsidRDefault="00A51CE5" w:rsidP="0035428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1CE5">
              <w:rPr>
                <w:rFonts w:eastAsia="Times New Roman" w:cstheme="minorHAnsi"/>
                <w:b/>
                <w:lang w:eastAsia="pl-PL"/>
              </w:rPr>
              <w:t>8.</w:t>
            </w:r>
          </w:p>
        </w:tc>
        <w:tc>
          <w:tcPr>
            <w:tcW w:w="4080" w:type="dxa"/>
            <w:hideMark/>
          </w:tcPr>
          <w:p w:rsidR="00A51CE5" w:rsidRPr="00A51CE5" w:rsidRDefault="00A51CE5" w:rsidP="0035428E">
            <w:pPr>
              <w:rPr>
                <w:rFonts w:cstheme="minorHAnsi"/>
              </w:rPr>
            </w:pPr>
            <w:r w:rsidRPr="00A51CE5">
              <w:rPr>
                <w:rFonts w:cstheme="minorHAnsi"/>
              </w:rPr>
              <w:t>poinformowanie KO o liczbie wolnych miejsc w szkole</w:t>
            </w:r>
          </w:p>
        </w:tc>
        <w:tc>
          <w:tcPr>
            <w:tcW w:w="2097" w:type="dxa"/>
            <w:hideMark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>2 sierpnia 2021</w:t>
            </w:r>
          </w:p>
        </w:tc>
        <w:tc>
          <w:tcPr>
            <w:tcW w:w="1999" w:type="dxa"/>
          </w:tcPr>
          <w:p w:rsidR="00A51CE5" w:rsidRPr="00A51CE5" w:rsidRDefault="00A51CE5" w:rsidP="0035428E">
            <w:pPr>
              <w:rPr>
                <w:rFonts w:cstheme="minorHAnsi"/>
                <w:b/>
              </w:rPr>
            </w:pPr>
            <w:r w:rsidRPr="00A51CE5">
              <w:rPr>
                <w:rFonts w:cstheme="minorHAnsi"/>
                <w:b/>
              </w:rPr>
              <w:t xml:space="preserve">23 sierpnia 2021 </w:t>
            </w:r>
          </w:p>
        </w:tc>
      </w:tr>
    </w:tbl>
    <w:p w:rsidR="00A51CE5" w:rsidRPr="00A51CE5" w:rsidRDefault="00A51CE5" w:rsidP="00614A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34846" w:rsidRPr="00A51CE5" w:rsidRDefault="00334846" w:rsidP="0033484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b/>
          <w:bCs/>
          <w:sz w:val="24"/>
          <w:szCs w:val="24"/>
          <w:lang w:eastAsia="pl-PL"/>
        </w:rPr>
        <w:t> Tryb odwoławczy</w:t>
      </w:r>
    </w:p>
    <w:p w:rsidR="00334846" w:rsidRPr="00A51CE5" w:rsidRDefault="00334846" w:rsidP="003348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W terminie 7 dni od dnia podania do publicznej wiadomości listy kandydatów przyjętych i kandydatów nieprzyjętych rodzic (prawny opiekun) kandydata może wystąpić do komisji rekrutacyjnej z wnioskiem o sporządzenie uzasadnienia odmowy przyjęcia kandydata do IV Liceum Ogólnokształcącego w Puławach.</w:t>
      </w:r>
    </w:p>
    <w:p w:rsidR="00334846" w:rsidRPr="00A51CE5" w:rsidRDefault="00334846" w:rsidP="003348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Uzasadnienie sporządza się w terminie 5 dni od dnia wystąpienia przez rodzica (prawnego opiekuna) z wnioskiem, o którym mowa w pkt 1. Uzasadnienie zawiera przyczyny odmowy przyjęcia.</w:t>
      </w:r>
    </w:p>
    <w:p w:rsidR="00334846" w:rsidRPr="00A51CE5" w:rsidRDefault="00334846" w:rsidP="003348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Rodzic (prawny opiekun) kandydata może wnieść do Dyrektora IV Liceum Ogólnokształcącego w  Puławach odwołanie od rozstrzygnięcia komisji rekrutacyjnej w terminie 7 dni od dnia otrzymania uzasadnienia.</w:t>
      </w:r>
    </w:p>
    <w:p w:rsidR="00334846" w:rsidRPr="00A51CE5" w:rsidRDefault="00334846" w:rsidP="003348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1CE5">
        <w:rPr>
          <w:rFonts w:eastAsia="Times New Roman" w:cs="Times New Roman"/>
          <w:sz w:val="24"/>
          <w:szCs w:val="24"/>
          <w:lang w:eastAsia="pl-PL"/>
        </w:rPr>
        <w:t>Dyrektor rozpatruje odwołanie od rozstrzygnięcia komisji rekrutacyjnej w terminie 7 dni od dnia otrzymania odwołania. Decyzja Dyrektora jest ostateczna.</w:t>
      </w:r>
    </w:p>
    <w:p w:rsidR="00FE6307" w:rsidRPr="00FE6307" w:rsidRDefault="00FE6307" w:rsidP="00FE6307">
      <w:pPr>
        <w:spacing w:line="240" w:lineRule="auto"/>
        <w:jc w:val="center"/>
        <w:rPr>
          <w:rFonts w:cstheme="minorHAnsi"/>
          <w:b/>
        </w:rPr>
      </w:pPr>
      <w:r w:rsidRPr="00FE6307">
        <w:rPr>
          <w:rFonts w:cstheme="minorHAnsi"/>
          <w:b/>
        </w:rPr>
        <w:t xml:space="preserve">OBOWIĄZEK INFORMACYJNY </w:t>
      </w:r>
    </w:p>
    <w:p w:rsidR="00FE6307" w:rsidRPr="00FE6307" w:rsidRDefault="00FE6307" w:rsidP="00FE6307">
      <w:pPr>
        <w:spacing w:line="240" w:lineRule="auto"/>
        <w:jc w:val="both"/>
        <w:rPr>
          <w:rFonts w:cstheme="minorHAnsi"/>
        </w:rPr>
      </w:pPr>
      <w:r w:rsidRPr="00FE6307">
        <w:rPr>
          <w:rFonts w:cstheme="min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E6307">
        <w:rPr>
          <w:rFonts w:cstheme="minorHAnsi"/>
        </w:rPr>
        <w:t>Dz.U.UE.L</w:t>
      </w:r>
      <w:proofErr w:type="spellEnd"/>
      <w:r w:rsidRPr="00FE6307">
        <w:rPr>
          <w:rFonts w:cstheme="minorHAnsi"/>
        </w:rPr>
        <w:t>. z 2016r. Nr 119, s.1 ze zm.) - dalej: „RODO” informuję, że:</w:t>
      </w:r>
    </w:p>
    <w:p w:rsidR="00FE6307" w:rsidRPr="00FE6307" w:rsidRDefault="00FE6307" w:rsidP="00FE6307">
      <w:pPr>
        <w:pStyle w:val="Akapitzlist"/>
        <w:numPr>
          <w:ilvl w:val="1"/>
          <w:numId w:val="23"/>
        </w:numPr>
        <w:spacing w:after="160" w:line="240" w:lineRule="auto"/>
        <w:ind w:left="567"/>
        <w:jc w:val="both"/>
        <w:rPr>
          <w:rFonts w:cstheme="minorHAnsi"/>
          <w:b/>
          <w:bCs/>
          <w:lang w:val="en-US"/>
        </w:rPr>
      </w:pPr>
      <w:r w:rsidRPr="00FE6307">
        <w:rPr>
          <w:rFonts w:cstheme="minorHAnsi"/>
        </w:rPr>
        <w:t xml:space="preserve">Administratorem Państwa danych jest Regionalne Centrum Kształcenia Ustawicznego w Puławach, ul. </w:t>
      </w:r>
      <w:proofErr w:type="spellStart"/>
      <w:r w:rsidRPr="00FE6307">
        <w:rPr>
          <w:rFonts w:cstheme="minorHAnsi"/>
          <w:lang w:val="en-US"/>
        </w:rPr>
        <w:t>Norwida</w:t>
      </w:r>
      <w:proofErr w:type="spellEnd"/>
      <w:r w:rsidRPr="00FE6307">
        <w:rPr>
          <w:rFonts w:cstheme="minorHAnsi"/>
          <w:lang w:val="en-US"/>
        </w:rPr>
        <w:t xml:space="preserve"> 8A, 24-100 </w:t>
      </w:r>
      <w:proofErr w:type="spellStart"/>
      <w:r w:rsidRPr="00FE6307">
        <w:rPr>
          <w:rFonts w:cstheme="minorHAnsi"/>
          <w:lang w:val="en-US"/>
        </w:rPr>
        <w:t>Puławy</w:t>
      </w:r>
      <w:proofErr w:type="spellEnd"/>
      <w:r w:rsidRPr="00FE6307">
        <w:rPr>
          <w:rFonts w:cstheme="minorHAnsi"/>
          <w:lang w:val="en-US"/>
        </w:rPr>
        <w:t>, tel.:</w:t>
      </w:r>
      <w:r w:rsidR="00923A74">
        <w:rPr>
          <w:rFonts w:cstheme="minorHAnsi"/>
          <w:lang w:val="en-US"/>
        </w:rPr>
        <w:t xml:space="preserve"> </w:t>
      </w:r>
      <w:r w:rsidRPr="00FE6307">
        <w:rPr>
          <w:rFonts w:cstheme="minorHAnsi"/>
          <w:color w:val="000000"/>
          <w:lang w:val="en-US"/>
        </w:rPr>
        <w:t>(81)886-37-05, e-mail.:</w:t>
      </w:r>
      <w:r w:rsidRPr="00FE6307">
        <w:rPr>
          <w:rFonts w:cstheme="minorHAnsi"/>
          <w:lang w:val="en-US"/>
        </w:rPr>
        <w:t xml:space="preserve"> </w:t>
      </w:r>
      <w:hyperlink r:id="rId5" w:history="1">
        <w:r w:rsidRPr="00FE6307">
          <w:rPr>
            <w:rStyle w:val="Hipercze"/>
            <w:rFonts w:cstheme="minorHAnsi"/>
            <w:color w:val="000000" w:themeColor="text1"/>
            <w:lang w:val="en-US"/>
          </w:rPr>
          <w:t>sekretariat@rcku.pulawy.pl</w:t>
        </w:r>
      </w:hyperlink>
      <w:r w:rsidRPr="00FE6307">
        <w:rPr>
          <w:rFonts w:cstheme="minorHAnsi"/>
          <w:color w:val="000000" w:themeColor="text1"/>
          <w:lang w:val="en-US"/>
        </w:rPr>
        <w:t>)</w:t>
      </w:r>
    </w:p>
    <w:p w:rsidR="00FE6307" w:rsidRPr="00FE6307" w:rsidRDefault="00FE6307" w:rsidP="00FE6307">
      <w:pPr>
        <w:pStyle w:val="Akapitzlist"/>
        <w:numPr>
          <w:ilvl w:val="1"/>
          <w:numId w:val="23"/>
        </w:numPr>
        <w:spacing w:after="160" w:line="240" w:lineRule="auto"/>
        <w:ind w:left="567"/>
        <w:jc w:val="both"/>
        <w:rPr>
          <w:rFonts w:cstheme="minorHAnsi"/>
        </w:rPr>
      </w:pPr>
      <w:r w:rsidRPr="00FE6307"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E6307" w:rsidRPr="00FE6307" w:rsidRDefault="00FE6307" w:rsidP="00FE6307">
      <w:pPr>
        <w:pStyle w:val="Akapitzlist"/>
        <w:numPr>
          <w:ilvl w:val="1"/>
          <w:numId w:val="23"/>
        </w:numPr>
        <w:spacing w:after="160" w:line="240" w:lineRule="auto"/>
        <w:ind w:left="587"/>
        <w:jc w:val="both"/>
        <w:rPr>
          <w:rFonts w:cstheme="minorHAnsi"/>
        </w:rPr>
      </w:pPr>
      <w:r w:rsidRPr="00FE6307">
        <w:rPr>
          <w:rFonts w:cstheme="minorHAnsi"/>
        </w:rPr>
        <w:t xml:space="preserve">Państwa dane osobowe będą przetwarzane w celu </w:t>
      </w:r>
      <w:bookmarkStart w:id="0" w:name="_Hlk268865"/>
      <w:r w:rsidRPr="00FE6307">
        <w:rPr>
          <w:rFonts w:cstheme="minorHAnsi"/>
        </w:rPr>
        <w:t xml:space="preserve"> przeprowadzenia procesu rekrutacji do szkoły, jak również w celu realizacji praw oraz obowiązków wynikających z przepisów prawa </w:t>
      </w:r>
      <w:bookmarkStart w:id="1" w:name="_GoBack"/>
      <w:r w:rsidRPr="00FE6307">
        <w:rPr>
          <w:rFonts w:cstheme="minorHAnsi"/>
        </w:rPr>
        <w:t>(art. 6 ust. 1 lit. c RODO)</w:t>
      </w:r>
      <w:bookmarkStart w:id="2" w:name="_Hlk6857956"/>
      <w:r w:rsidRPr="00FE6307">
        <w:rPr>
          <w:rFonts w:cstheme="minorHAnsi"/>
        </w:rPr>
        <w:t xml:space="preserve"> oraz</w:t>
      </w:r>
      <w:bookmarkEnd w:id="1"/>
      <w:r w:rsidRPr="00FE6307">
        <w:rPr>
          <w:rFonts w:cstheme="minorHAnsi"/>
        </w:rPr>
        <w:t xml:space="preserve"> </w:t>
      </w:r>
      <w:bookmarkEnd w:id="2"/>
      <w:r w:rsidRPr="00FE6307">
        <w:rPr>
          <w:rFonts w:cstheme="minorHAnsi"/>
        </w:rPr>
        <w:t xml:space="preserve">: </w:t>
      </w:r>
    </w:p>
    <w:p w:rsidR="00FE6307" w:rsidRPr="00FE6307" w:rsidRDefault="00FE6307" w:rsidP="00FE6307">
      <w:pPr>
        <w:pStyle w:val="Akapitzlist"/>
        <w:numPr>
          <w:ilvl w:val="0"/>
          <w:numId w:val="25"/>
        </w:numPr>
        <w:spacing w:after="160" w:line="240" w:lineRule="auto"/>
        <w:jc w:val="both"/>
        <w:rPr>
          <w:rFonts w:cstheme="minorHAnsi"/>
        </w:rPr>
      </w:pPr>
      <w:r w:rsidRPr="00FE6307">
        <w:rPr>
          <w:rFonts w:cstheme="minorHAnsi"/>
        </w:rPr>
        <w:t>Ustawa z dnia 14 grudnia 2016 Prawo Oświatowe</w:t>
      </w:r>
    </w:p>
    <w:p w:rsidR="00FE6307" w:rsidRPr="00FE6307" w:rsidRDefault="00FE6307" w:rsidP="00FE6307">
      <w:pPr>
        <w:pStyle w:val="Akapitzlist"/>
        <w:numPr>
          <w:ilvl w:val="0"/>
          <w:numId w:val="25"/>
        </w:numPr>
        <w:spacing w:after="160" w:line="240" w:lineRule="auto"/>
        <w:jc w:val="both"/>
        <w:rPr>
          <w:rFonts w:cstheme="minorHAnsi"/>
        </w:rPr>
      </w:pPr>
      <w:r w:rsidRPr="00FE6307">
        <w:rPr>
          <w:rFonts w:cstheme="minorHAnsi"/>
        </w:rPr>
        <w:t>Rozporządzenie Ministra Edukacji Narodowej z dnia 21 sierpnia 2019 r. w sprawie przeprowadzania postępowania rekrutacyjnego oraz postępowania uzupełniającego do publicznych przedszkoli, szkół, placówek i centrów</w:t>
      </w:r>
    </w:p>
    <w:p w:rsidR="00FE6307" w:rsidRPr="00FE6307" w:rsidRDefault="00FE6307" w:rsidP="00FE6307">
      <w:pPr>
        <w:pStyle w:val="Akapitzlist"/>
        <w:numPr>
          <w:ilvl w:val="1"/>
          <w:numId w:val="23"/>
        </w:numPr>
        <w:spacing w:after="160" w:line="240" w:lineRule="auto"/>
        <w:ind w:left="567"/>
        <w:jc w:val="both"/>
        <w:rPr>
          <w:rFonts w:cstheme="minorHAnsi"/>
        </w:rPr>
      </w:pPr>
      <w:r w:rsidRPr="00FE6307">
        <w:rPr>
          <w:rFonts w:cstheme="minorHAnsi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0"/>
    <w:p w:rsidR="00FE6307" w:rsidRPr="00FE6307" w:rsidRDefault="00FE6307" w:rsidP="00FE6307">
      <w:pPr>
        <w:pStyle w:val="Akapitzlist"/>
        <w:numPr>
          <w:ilvl w:val="1"/>
          <w:numId w:val="23"/>
        </w:numPr>
        <w:spacing w:after="0" w:line="240" w:lineRule="auto"/>
        <w:ind w:left="567"/>
        <w:jc w:val="both"/>
        <w:rPr>
          <w:rFonts w:cstheme="minorHAnsi"/>
          <w:color w:val="000000" w:themeColor="text1"/>
        </w:rPr>
      </w:pPr>
      <w:r w:rsidRPr="00FE6307">
        <w:rPr>
          <w:rFonts w:cstheme="minorHAnsi"/>
          <w:color w:val="000000" w:themeColor="text1"/>
          <w:shd w:val="clear" w:color="auto" w:fill="FFFFFF"/>
        </w:rPr>
        <w:t>Państwa dane osobowe będą przetwarzane w sposób zautomatyzowany, lecz nie będą podlegały zautomatyzowanemu podejmowaniu decyzji, w tym o profilowaniu.</w:t>
      </w:r>
      <w:r w:rsidRPr="00FE6307">
        <w:rPr>
          <w:rFonts w:cstheme="minorHAnsi"/>
          <w:color w:val="000000" w:themeColor="text1"/>
        </w:rPr>
        <w:t>.</w:t>
      </w:r>
    </w:p>
    <w:p w:rsidR="00FE6307" w:rsidRPr="00FE6307" w:rsidRDefault="00FE6307" w:rsidP="00FE6307">
      <w:pPr>
        <w:pStyle w:val="Akapitzlist"/>
        <w:numPr>
          <w:ilvl w:val="1"/>
          <w:numId w:val="23"/>
        </w:numPr>
        <w:spacing w:after="160" w:line="240" w:lineRule="auto"/>
        <w:ind w:left="567"/>
        <w:jc w:val="both"/>
        <w:rPr>
          <w:rFonts w:cstheme="minorHAnsi"/>
        </w:rPr>
      </w:pPr>
      <w:r w:rsidRPr="00FE6307">
        <w:rPr>
          <w:rFonts w:cstheme="minorHAnsi"/>
        </w:rPr>
        <w:lastRenderedPageBreak/>
        <w:t>Państwa dane osobowych nie będą przekazywane poza Europejski Obszar Gospodarczy (obejmujący Unię Europejską, Norwegię, Liechtenstein i Islandię).</w:t>
      </w:r>
    </w:p>
    <w:p w:rsidR="00FE6307" w:rsidRPr="00FE6307" w:rsidRDefault="00FE6307" w:rsidP="00FE6307">
      <w:pPr>
        <w:pStyle w:val="Akapitzlist"/>
        <w:numPr>
          <w:ilvl w:val="1"/>
          <w:numId w:val="23"/>
        </w:numPr>
        <w:spacing w:after="0" w:line="240" w:lineRule="auto"/>
        <w:ind w:left="567"/>
        <w:jc w:val="both"/>
        <w:rPr>
          <w:rFonts w:cstheme="minorHAnsi"/>
        </w:rPr>
      </w:pPr>
      <w:r w:rsidRPr="00FE6307">
        <w:rPr>
          <w:rFonts w:cstheme="minorHAnsi"/>
        </w:rPr>
        <w:t>W związku z przetwarzaniem Państwa danych osobowych, przysługują Państwu następujące prawa:</w:t>
      </w:r>
    </w:p>
    <w:p w:rsidR="00FE6307" w:rsidRPr="00FE6307" w:rsidRDefault="00FE6307" w:rsidP="00FE6307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FE6307">
        <w:rPr>
          <w:rFonts w:cstheme="minorHAnsi"/>
        </w:rPr>
        <w:t>prawo dostępu do swoich danych oraz otrzymania ich kopii;</w:t>
      </w:r>
    </w:p>
    <w:p w:rsidR="00FE6307" w:rsidRPr="00FE6307" w:rsidRDefault="00FE6307" w:rsidP="00FE6307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FE6307">
        <w:rPr>
          <w:rFonts w:cstheme="minorHAnsi"/>
        </w:rPr>
        <w:t>prawo do sprostowania (poprawiania) swoich danych osobowych;</w:t>
      </w:r>
    </w:p>
    <w:p w:rsidR="00FE6307" w:rsidRPr="00FE6307" w:rsidRDefault="00FE6307" w:rsidP="00FE6307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FE6307">
        <w:rPr>
          <w:rFonts w:cstheme="minorHAnsi"/>
        </w:rPr>
        <w:t>prawo do ograniczenia przetwarzania danych osobowych;</w:t>
      </w:r>
    </w:p>
    <w:p w:rsidR="00FE6307" w:rsidRPr="00FE6307" w:rsidRDefault="00FE6307" w:rsidP="00FE6307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FE6307">
        <w:rPr>
          <w:rFonts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FE6307" w:rsidRPr="00FE6307" w:rsidRDefault="00FE6307" w:rsidP="00FE6307">
      <w:pPr>
        <w:pStyle w:val="Akapitzlist"/>
        <w:numPr>
          <w:ilvl w:val="1"/>
          <w:numId w:val="23"/>
        </w:numPr>
        <w:spacing w:after="160" w:line="240" w:lineRule="auto"/>
        <w:ind w:left="567"/>
        <w:jc w:val="both"/>
        <w:rPr>
          <w:rFonts w:cstheme="minorHAnsi"/>
        </w:rPr>
      </w:pPr>
      <w:r w:rsidRPr="00FE6307">
        <w:rPr>
          <w:rFonts w:cstheme="minorHAnsi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FE6307" w:rsidRPr="00FE6307" w:rsidRDefault="00FE6307" w:rsidP="00FE6307">
      <w:pPr>
        <w:pStyle w:val="Akapitzlist"/>
        <w:numPr>
          <w:ilvl w:val="1"/>
          <w:numId w:val="23"/>
        </w:numPr>
        <w:spacing w:after="160" w:line="240" w:lineRule="auto"/>
        <w:ind w:left="567"/>
        <w:jc w:val="both"/>
        <w:rPr>
          <w:rFonts w:cstheme="minorHAnsi"/>
        </w:rPr>
      </w:pPr>
      <w:r w:rsidRPr="00FE6307">
        <w:rPr>
          <w:rFonts w:cstheme="minorHAnsi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A4E52" w:rsidRPr="00A51CE5" w:rsidRDefault="00EA4E52" w:rsidP="00F553EB"/>
    <w:sectPr w:rsidR="00EA4E52" w:rsidRPr="00A51CE5" w:rsidSect="00D94BCB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2F7"/>
    <w:multiLevelType w:val="multilevel"/>
    <w:tmpl w:val="1DC8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235AA"/>
    <w:multiLevelType w:val="multilevel"/>
    <w:tmpl w:val="EB3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35B9"/>
    <w:multiLevelType w:val="multilevel"/>
    <w:tmpl w:val="03EA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668"/>
    <w:multiLevelType w:val="multilevel"/>
    <w:tmpl w:val="FD9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60680"/>
    <w:multiLevelType w:val="multilevel"/>
    <w:tmpl w:val="17B8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842D0"/>
    <w:multiLevelType w:val="multilevel"/>
    <w:tmpl w:val="DF5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634FE"/>
    <w:multiLevelType w:val="multilevel"/>
    <w:tmpl w:val="6DEE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F68C5"/>
    <w:multiLevelType w:val="multilevel"/>
    <w:tmpl w:val="4FFE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53648"/>
    <w:multiLevelType w:val="hybridMultilevel"/>
    <w:tmpl w:val="2D36E0E6"/>
    <w:lvl w:ilvl="0" w:tplc="729C698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7569"/>
    <w:multiLevelType w:val="multilevel"/>
    <w:tmpl w:val="2FE8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962A6"/>
    <w:multiLevelType w:val="multilevel"/>
    <w:tmpl w:val="5A366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F4F18"/>
    <w:multiLevelType w:val="multilevel"/>
    <w:tmpl w:val="07B0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264B4"/>
    <w:multiLevelType w:val="hybridMultilevel"/>
    <w:tmpl w:val="856888FA"/>
    <w:lvl w:ilvl="0" w:tplc="07FCB18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81944"/>
    <w:multiLevelType w:val="multilevel"/>
    <w:tmpl w:val="03EA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C1D14"/>
    <w:multiLevelType w:val="multilevel"/>
    <w:tmpl w:val="71D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467DC"/>
    <w:multiLevelType w:val="hybridMultilevel"/>
    <w:tmpl w:val="70666A98"/>
    <w:lvl w:ilvl="0" w:tplc="A2F40F20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2B92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2519E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D8AE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A06B0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8E4CC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6BEB2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4B53C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24052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05407D"/>
    <w:multiLevelType w:val="hybridMultilevel"/>
    <w:tmpl w:val="B6BCDB8C"/>
    <w:lvl w:ilvl="0" w:tplc="E02C78E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57B8742B"/>
    <w:multiLevelType w:val="hybridMultilevel"/>
    <w:tmpl w:val="A82AE4EA"/>
    <w:lvl w:ilvl="0" w:tplc="A3B607A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C3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4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4E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67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26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24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2D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EE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47715"/>
    <w:multiLevelType w:val="hybridMultilevel"/>
    <w:tmpl w:val="33E4113E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2" w15:restartNumberingAfterBreak="0">
    <w:nsid w:val="65374AAC"/>
    <w:multiLevelType w:val="multilevel"/>
    <w:tmpl w:val="E68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C81"/>
    <w:multiLevelType w:val="multilevel"/>
    <w:tmpl w:val="27D0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D7FA0"/>
    <w:multiLevelType w:val="multilevel"/>
    <w:tmpl w:val="32EE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21626"/>
    <w:multiLevelType w:val="hybridMultilevel"/>
    <w:tmpl w:val="B456E0FC"/>
    <w:lvl w:ilvl="0" w:tplc="729C698A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61BEB"/>
    <w:multiLevelType w:val="multilevel"/>
    <w:tmpl w:val="5F8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2327F5"/>
    <w:multiLevelType w:val="hybridMultilevel"/>
    <w:tmpl w:val="391AE7E6"/>
    <w:lvl w:ilvl="0" w:tplc="16760BD8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4"/>
  </w:num>
  <w:num w:numId="5">
    <w:abstractNumId w:val="26"/>
  </w:num>
  <w:num w:numId="6">
    <w:abstractNumId w:val="12"/>
  </w:num>
  <w:num w:numId="7">
    <w:abstractNumId w:val="11"/>
  </w:num>
  <w:num w:numId="8">
    <w:abstractNumId w:val="23"/>
  </w:num>
  <w:num w:numId="9">
    <w:abstractNumId w:val="22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27"/>
  </w:num>
  <w:num w:numId="18">
    <w:abstractNumId w:val="25"/>
  </w:num>
  <w:num w:numId="19">
    <w:abstractNumId w:val="18"/>
  </w:num>
  <w:num w:numId="20">
    <w:abstractNumId w:val="9"/>
  </w:num>
  <w:num w:numId="21">
    <w:abstractNumId w:val="13"/>
  </w:num>
  <w:num w:numId="22">
    <w:abstractNumId w:val="16"/>
  </w:num>
  <w:num w:numId="23">
    <w:abstractNumId w:val="20"/>
  </w:num>
  <w:num w:numId="24">
    <w:abstractNumId w:val="14"/>
  </w:num>
  <w:num w:numId="25">
    <w:abstractNumId w:val="21"/>
  </w:num>
  <w:num w:numId="26">
    <w:abstractNumId w:val="17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46"/>
    <w:rsid w:val="000B1222"/>
    <w:rsid w:val="000F28BD"/>
    <w:rsid w:val="001001B9"/>
    <w:rsid w:val="0012467E"/>
    <w:rsid w:val="00154CFD"/>
    <w:rsid w:val="00182D28"/>
    <w:rsid w:val="001B596B"/>
    <w:rsid w:val="001D719F"/>
    <w:rsid w:val="001F6CCD"/>
    <w:rsid w:val="002032AD"/>
    <w:rsid w:val="00211A34"/>
    <w:rsid w:val="00227682"/>
    <w:rsid w:val="00227D3D"/>
    <w:rsid w:val="00267067"/>
    <w:rsid w:val="00292372"/>
    <w:rsid w:val="0029325A"/>
    <w:rsid w:val="002C54E6"/>
    <w:rsid w:val="002F2B1A"/>
    <w:rsid w:val="00324062"/>
    <w:rsid w:val="00334846"/>
    <w:rsid w:val="003447A9"/>
    <w:rsid w:val="003E1D7F"/>
    <w:rsid w:val="003E55C5"/>
    <w:rsid w:val="003E6312"/>
    <w:rsid w:val="00401B50"/>
    <w:rsid w:val="00471C16"/>
    <w:rsid w:val="004775C4"/>
    <w:rsid w:val="004A6345"/>
    <w:rsid w:val="004C0422"/>
    <w:rsid w:val="004F50FE"/>
    <w:rsid w:val="00505838"/>
    <w:rsid w:val="0054722E"/>
    <w:rsid w:val="005722C5"/>
    <w:rsid w:val="00572E5C"/>
    <w:rsid w:val="0059070E"/>
    <w:rsid w:val="005D1057"/>
    <w:rsid w:val="005D59FC"/>
    <w:rsid w:val="005E4028"/>
    <w:rsid w:val="005F60AB"/>
    <w:rsid w:val="00614A2F"/>
    <w:rsid w:val="00616C1D"/>
    <w:rsid w:val="0063046B"/>
    <w:rsid w:val="00642B82"/>
    <w:rsid w:val="00686411"/>
    <w:rsid w:val="00687D8D"/>
    <w:rsid w:val="006B1810"/>
    <w:rsid w:val="006C3AB2"/>
    <w:rsid w:val="006D786E"/>
    <w:rsid w:val="006F2594"/>
    <w:rsid w:val="00722734"/>
    <w:rsid w:val="00733012"/>
    <w:rsid w:val="00733231"/>
    <w:rsid w:val="007347D5"/>
    <w:rsid w:val="00757D20"/>
    <w:rsid w:val="00767CF8"/>
    <w:rsid w:val="00784BF6"/>
    <w:rsid w:val="00796F63"/>
    <w:rsid w:val="007C5620"/>
    <w:rsid w:val="007D0A26"/>
    <w:rsid w:val="00810A46"/>
    <w:rsid w:val="008369CE"/>
    <w:rsid w:val="00852C3B"/>
    <w:rsid w:val="008E0459"/>
    <w:rsid w:val="008E1722"/>
    <w:rsid w:val="00923A74"/>
    <w:rsid w:val="00927DDC"/>
    <w:rsid w:val="00960E8B"/>
    <w:rsid w:val="009B5502"/>
    <w:rsid w:val="009D196B"/>
    <w:rsid w:val="00A02B9C"/>
    <w:rsid w:val="00A07032"/>
    <w:rsid w:val="00A47244"/>
    <w:rsid w:val="00A51CE5"/>
    <w:rsid w:val="00A841E2"/>
    <w:rsid w:val="00AB1986"/>
    <w:rsid w:val="00B14019"/>
    <w:rsid w:val="00B15788"/>
    <w:rsid w:val="00B61BF5"/>
    <w:rsid w:val="00B66E48"/>
    <w:rsid w:val="00B8783F"/>
    <w:rsid w:val="00B91665"/>
    <w:rsid w:val="00BC0518"/>
    <w:rsid w:val="00BF1EC4"/>
    <w:rsid w:val="00C26482"/>
    <w:rsid w:val="00C64678"/>
    <w:rsid w:val="00CA23D8"/>
    <w:rsid w:val="00CA6340"/>
    <w:rsid w:val="00CB4018"/>
    <w:rsid w:val="00CC581E"/>
    <w:rsid w:val="00CF4C65"/>
    <w:rsid w:val="00D60A04"/>
    <w:rsid w:val="00D94BCB"/>
    <w:rsid w:val="00D96705"/>
    <w:rsid w:val="00DC70BA"/>
    <w:rsid w:val="00DF7CFF"/>
    <w:rsid w:val="00EA4E52"/>
    <w:rsid w:val="00EE557A"/>
    <w:rsid w:val="00EE714D"/>
    <w:rsid w:val="00F328C3"/>
    <w:rsid w:val="00F553EB"/>
    <w:rsid w:val="00F67E66"/>
    <w:rsid w:val="00F878EE"/>
    <w:rsid w:val="00FD2A1E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AA75-6DCA-457D-8805-1543709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012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C16"/>
    <w:pPr>
      <w:keepNext/>
      <w:keepLines/>
      <w:numPr>
        <w:numId w:val="17"/>
      </w:numPr>
      <w:spacing w:before="160" w:after="120"/>
      <w:ind w:left="284" w:hanging="284"/>
      <w:outlineLvl w:val="1"/>
    </w:pPr>
    <w:rPr>
      <w:rFonts w:asciiTheme="majorHAnsi" w:eastAsia="Times New Roman" w:hAnsiTheme="majorHAnsi" w:cstheme="majorBidi"/>
      <w:b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24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F2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7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3012"/>
    <w:rPr>
      <w:rFonts w:asciiTheme="majorHAnsi" w:eastAsiaTheme="majorEastAsia" w:hAnsiTheme="majorHAnsi" w:cstheme="majorBidi"/>
      <w:color w:val="244061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1C16"/>
    <w:rPr>
      <w:rFonts w:asciiTheme="majorHAnsi" w:eastAsia="Times New Roman" w:hAnsiTheme="majorHAnsi" w:cstheme="majorBidi"/>
      <w:b/>
      <w:color w:val="000000" w:themeColor="text1"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6307"/>
  </w:style>
  <w:style w:type="table" w:customStyle="1" w:styleId="TableGrid">
    <w:name w:val="TableGrid"/>
    <w:rsid w:val="007347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u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Anna Matej</cp:lastModifiedBy>
  <cp:revision>18</cp:revision>
  <cp:lastPrinted>2020-06-16T07:10:00Z</cp:lastPrinted>
  <dcterms:created xsi:type="dcterms:W3CDTF">2020-06-16T07:13:00Z</dcterms:created>
  <dcterms:modified xsi:type="dcterms:W3CDTF">2021-04-16T14:47:00Z</dcterms:modified>
</cp:coreProperties>
</file>